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3485D" w14:textId="2AE60838" w:rsidR="00CD7EBA" w:rsidRPr="007146F8" w:rsidRDefault="00CD7EBA" w:rsidP="009500F6">
      <w:pPr>
        <w:pStyle w:val="NormalWeb"/>
        <w:spacing w:before="0" w:after="0"/>
        <w:rPr>
          <w:rFonts w:ascii="Candara" w:hAnsi="Candara" w:cstheme="minorHAnsi"/>
          <w:sz w:val="18"/>
          <w:szCs w:val="18"/>
        </w:rPr>
      </w:pPr>
      <w:r w:rsidRPr="007146F8">
        <w:rPr>
          <w:rFonts w:ascii="Candara" w:hAnsi="Candara" w:cstheme="minorHAnsi"/>
          <w:i/>
          <w:iCs/>
          <w:noProof/>
          <w:sz w:val="18"/>
          <w:szCs w:val="18"/>
        </w:rPr>
        <w:t xml:space="preserve"> </w:t>
      </w:r>
      <w:r w:rsidR="0026592F" w:rsidRPr="007146F8">
        <w:rPr>
          <w:rFonts w:ascii="Candara" w:hAnsi="Candara" w:cstheme="minorHAnsi"/>
          <w:i/>
          <w:iCs/>
          <w:noProof/>
          <w:sz w:val="18"/>
          <w:szCs w:val="18"/>
        </w:rPr>
        <w:tab/>
      </w:r>
      <w:r w:rsidR="00A943A9" w:rsidRPr="007146F8">
        <w:rPr>
          <w:rFonts w:ascii="Candara" w:hAnsi="Candara" w:cstheme="minorHAnsi"/>
          <w:i/>
          <w:iCs/>
          <w:noProof/>
          <w:sz w:val="18"/>
          <w:szCs w:val="18"/>
        </w:rPr>
        <w:t xml:space="preserve">    </w:t>
      </w:r>
      <w:r w:rsidR="0026592F" w:rsidRPr="007146F8">
        <w:rPr>
          <w:rFonts w:ascii="Candara" w:hAnsi="Candara" w:cstheme="minorHAnsi"/>
          <w:i/>
          <w:iCs/>
          <w:noProof/>
          <w:sz w:val="18"/>
          <w:szCs w:val="18"/>
        </w:rPr>
        <w:t xml:space="preserve">  </w:t>
      </w:r>
      <w:r w:rsidR="00A943A9" w:rsidRPr="007146F8">
        <w:rPr>
          <w:rFonts w:ascii="Candara" w:hAnsi="Candara" w:cstheme="minorHAnsi"/>
          <w:i/>
          <w:iCs/>
          <w:noProof/>
          <w:sz w:val="18"/>
          <w:szCs w:val="18"/>
        </w:rPr>
        <w:t xml:space="preserve">                                                                                           </w:t>
      </w:r>
      <w:r w:rsidR="0026592F" w:rsidRPr="007146F8">
        <w:rPr>
          <w:rFonts w:ascii="Candara" w:hAnsi="Candara" w:cstheme="minorHAnsi"/>
          <w:i/>
          <w:iCs/>
          <w:noProof/>
          <w:sz w:val="18"/>
          <w:szCs w:val="18"/>
        </w:rPr>
        <w:t xml:space="preserve">      </w:t>
      </w:r>
    </w:p>
    <w:p w14:paraId="276BC5CB" w14:textId="77777777" w:rsidR="00CD7EBA" w:rsidRPr="007146F8" w:rsidRDefault="00CD7EBA" w:rsidP="009500F6">
      <w:pPr>
        <w:rPr>
          <w:rFonts w:ascii="Candara" w:hAnsi="Candara" w:cstheme="minorHAnsi"/>
          <w:b/>
          <w:sz w:val="22"/>
          <w:szCs w:val="22"/>
        </w:rPr>
      </w:pPr>
    </w:p>
    <w:p w14:paraId="6C8FC474" w14:textId="77777777" w:rsidR="00F31617" w:rsidRPr="007146F8" w:rsidRDefault="00F31617" w:rsidP="009500F6">
      <w:pPr>
        <w:rPr>
          <w:rFonts w:ascii="Candara" w:hAnsi="Candara" w:cstheme="minorHAnsi"/>
          <w:b/>
          <w:sz w:val="28"/>
          <w:szCs w:val="28"/>
        </w:rPr>
      </w:pPr>
    </w:p>
    <w:p w14:paraId="627074F6" w14:textId="2F1C375B" w:rsidR="00CD7EBA" w:rsidRPr="007146F8" w:rsidRDefault="00B301FE" w:rsidP="009500F6">
      <w:pPr>
        <w:rPr>
          <w:rFonts w:ascii="Candara" w:hAnsi="Candara" w:cstheme="minorHAnsi"/>
          <w:b/>
          <w:sz w:val="28"/>
          <w:szCs w:val="28"/>
        </w:rPr>
      </w:pPr>
      <w:r w:rsidRPr="007146F8">
        <w:rPr>
          <w:rFonts w:ascii="Candara" w:hAnsi="Candara" w:cstheme="minorHAnsi"/>
          <w:b/>
          <w:sz w:val="28"/>
          <w:szCs w:val="28"/>
        </w:rPr>
        <w:t>20</w:t>
      </w:r>
      <w:r w:rsidR="0095162B" w:rsidRPr="007146F8">
        <w:rPr>
          <w:rFonts w:ascii="Candara" w:hAnsi="Candara" w:cstheme="minorHAnsi"/>
          <w:b/>
          <w:sz w:val="28"/>
          <w:szCs w:val="28"/>
        </w:rPr>
        <w:t>2</w:t>
      </w:r>
      <w:r w:rsidR="00E06742" w:rsidRPr="007146F8">
        <w:rPr>
          <w:rFonts w:ascii="Candara" w:hAnsi="Candara" w:cstheme="minorHAnsi"/>
          <w:b/>
          <w:sz w:val="28"/>
          <w:szCs w:val="28"/>
        </w:rPr>
        <w:t>4</w:t>
      </w:r>
      <w:r w:rsidRPr="007146F8">
        <w:rPr>
          <w:rFonts w:ascii="Candara" w:hAnsi="Candara" w:cstheme="minorHAnsi"/>
          <w:b/>
          <w:sz w:val="28"/>
          <w:szCs w:val="28"/>
        </w:rPr>
        <w:t xml:space="preserve"> </w:t>
      </w:r>
      <w:r w:rsidR="00CD7EBA" w:rsidRPr="007146F8">
        <w:rPr>
          <w:rFonts w:ascii="Candara" w:hAnsi="Candara" w:cstheme="minorHAnsi"/>
          <w:b/>
          <w:sz w:val="28"/>
          <w:szCs w:val="28"/>
        </w:rPr>
        <w:t>Advanced Placement</w:t>
      </w:r>
      <w:r w:rsidR="00D2270A" w:rsidRPr="007146F8">
        <w:rPr>
          <w:rFonts w:ascii="Candara" w:hAnsi="Candara" w:cstheme="minorHAnsi"/>
          <w:b/>
          <w:sz w:val="28"/>
          <w:szCs w:val="28"/>
        </w:rPr>
        <w:t>®</w:t>
      </w:r>
      <w:r w:rsidR="00CD7EBA" w:rsidRPr="007146F8">
        <w:rPr>
          <w:rFonts w:ascii="Candara" w:hAnsi="Candara" w:cstheme="minorHAnsi"/>
          <w:b/>
          <w:sz w:val="28"/>
          <w:szCs w:val="28"/>
        </w:rPr>
        <w:t xml:space="preserve"> </w:t>
      </w:r>
      <w:r w:rsidR="00E07CF8" w:rsidRPr="007146F8">
        <w:rPr>
          <w:rFonts w:ascii="Candara" w:hAnsi="Candara" w:cstheme="minorHAnsi"/>
          <w:b/>
          <w:sz w:val="28"/>
          <w:szCs w:val="28"/>
        </w:rPr>
        <w:t>Psychology</w:t>
      </w:r>
    </w:p>
    <w:p w14:paraId="44EE5843" w14:textId="77777777" w:rsidR="006716D6" w:rsidRPr="007146F8" w:rsidRDefault="006716D6" w:rsidP="006716D6">
      <w:pPr>
        <w:rPr>
          <w:rFonts w:ascii="Candara" w:hAnsi="Candara"/>
          <w:b/>
          <w:sz w:val="22"/>
          <w:szCs w:val="22"/>
          <w:lang w:val="en"/>
        </w:rPr>
      </w:pPr>
    </w:p>
    <w:p w14:paraId="06BCCC00" w14:textId="77777777" w:rsidR="006716D6" w:rsidRPr="007146F8" w:rsidRDefault="006716D6" w:rsidP="006716D6">
      <w:pPr>
        <w:pStyle w:val="Standard"/>
        <w:rPr>
          <w:rFonts w:ascii="Candara" w:hAnsi="Candara"/>
          <w:b/>
          <w:sz w:val="22"/>
          <w:szCs w:val="22"/>
        </w:rPr>
      </w:pPr>
      <w:r w:rsidRPr="007146F8">
        <w:rPr>
          <w:rFonts w:ascii="Candara" w:hAnsi="Candara"/>
          <w:b/>
          <w:sz w:val="22"/>
          <w:szCs w:val="22"/>
        </w:rPr>
        <w:t>About the AP® Psychology Summer Institute</w:t>
      </w:r>
    </w:p>
    <w:p w14:paraId="76DFAEC6" w14:textId="77777777" w:rsidR="007146F8" w:rsidRPr="007146F8" w:rsidRDefault="007146F8" w:rsidP="007146F8">
      <w:pPr>
        <w:shd w:val="clear" w:color="auto" w:fill="FFFFFF"/>
        <w:rPr>
          <w:rFonts w:ascii="Candara" w:eastAsia="Times New Roman" w:hAnsi="Candara" w:cs="Calibri"/>
          <w:color w:val="222222"/>
        </w:rPr>
      </w:pPr>
      <w:r w:rsidRPr="007146F8">
        <w:rPr>
          <w:rFonts w:ascii="Candara" w:eastAsia="Times New Roman" w:hAnsi="Candara" w:cs="Calibri"/>
          <w:color w:val="222222"/>
        </w:rPr>
        <w:t> </w:t>
      </w:r>
    </w:p>
    <w:p w14:paraId="16E00A2D" w14:textId="05474DAE" w:rsidR="007146F8" w:rsidRPr="00A47722" w:rsidRDefault="007146F8" w:rsidP="00A47722">
      <w:pPr>
        <w:rPr>
          <w:rFonts w:ascii="Candara" w:eastAsia="Calibri" w:hAnsi="Candara" w:cstheme="minorHAnsi"/>
          <w:b/>
          <w:bCs/>
          <w:sz w:val="22"/>
          <w:szCs w:val="22"/>
        </w:rPr>
      </w:pPr>
      <w:r w:rsidRPr="007146F8">
        <w:rPr>
          <w:rFonts w:ascii="Candara" w:eastAsia="Calibri" w:hAnsi="Candara" w:cstheme="minorHAnsi"/>
          <w:b/>
          <w:bCs/>
          <w:sz w:val="22"/>
          <w:szCs w:val="22"/>
        </w:rPr>
        <w:t>AP Psychology Redesign</w:t>
      </w:r>
    </w:p>
    <w:p w14:paraId="2B34AA52" w14:textId="75811417" w:rsidR="007146F8" w:rsidRPr="007146F8" w:rsidRDefault="007146F8" w:rsidP="007146F8">
      <w:pPr>
        <w:rPr>
          <w:rFonts w:ascii="Candara" w:eastAsia="Calibri" w:hAnsi="Candara" w:cstheme="minorHAnsi"/>
          <w:sz w:val="22"/>
          <w:szCs w:val="22"/>
        </w:rPr>
      </w:pPr>
      <w:r w:rsidRPr="007146F8">
        <w:rPr>
          <w:rFonts w:ascii="Candara" w:eastAsia="Calibri" w:hAnsi="Candara" w:cstheme="minorHAnsi"/>
          <w:sz w:val="22"/>
          <w:szCs w:val="22"/>
        </w:rPr>
        <w:t>The redesign for AP Psychology is here and takes effect for the 2024-2025 school year.</w:t>
      </w:r>
      <w:r w:rsidR="00A47722">
        <w:rPr>
          <w:rFonts w:ascii="Candara" w:eastAsia="Calibri" w:hAnsi="Candara" w:cstheme="minorHAnsi"/>
          <w:sz w:val="22"/>
          <w:szCs w:val="22"/>
        </w:rPr>
        <w:t xml:space="preserve"> </w:t>
      </w:r>
      <w:r w:rsidRPr="007146F8">
        <w:rPr>
          <w:rFonts w:ascii="Candara" w:eastAsia="Calibri" w:hAnsi="Candara" w:cstheme="minorHAnsi"/>
          <w:sz w:val="22"/>
          <w:szCs w:val="22"/>
        </w:rPr>
        <w:t>The College Board revisions for the 2024-25 school year align with the 2022 American Psychological Association (APA) recommendations for teaching undergraduate psychology. At this APSI, we will thoroughly cover the course and exam revisions that reflect the evolving landscape of introductory psychology.</w:t>
      </w:r>
    </w:p>
    <w:p w14:paraId="1E76D67F" w14:textId="77777777" w:rsidR="007146F8" w:rsidRPr="007146F8" w:rsidRDefault="007146F8" w:rsidP="007146F8">
      <w:pPr>
        <w:rPr>
          <w:rFonts w:ascii="Candara" w:eastAsia="Calibri" w:hAnsi="Candara" w:cstheme="minorHAnsi"/>
          <w:sz w:val="22"/>
          <w:szCs w:val="22"/>
        </w:rPr>
      </w:pPr>
      <w:r w:rsidRPr="007146F8">
        <w:rPr>
          <w:rFonts w:ascii="Candara" w:eastAsia="Calibri" w:hAnsi="Candara" w:cstheme="minorHAnsi"/>
          <w:sz w:val="22"/>
          <w:szCs w:val="22"/>
        </w:rPr>
        <w:t> </w:t>
      </w:r>
    </w:p>
    <w:p w14:paraId="500F7D49" w14:textId="00240AB2" w:rsidR="007146F8" w:rsidRDefault="007146F8" w:rsidP="007146F8">
      <w:pPr>
        <w:rPr>
          <w:rFonts w:ascii="Candara" w:eastAsia="Calibri" w:hAnsi="Candara" w:cstheme="minorHAnsi"/>
          <w:sz w:val="22"/>
          <w:szCs w:val="22"/>
        </w:rPr>
      </w:pPr>
      <w:r w:rsidRPr="007146F8">
        <w:rPr>
          <w:rFonts w:ascii="Candara" w:eastAsia="Calibri" w:hAnsi="Candara" w:cstheme="minorHAnsi"/>
          <w:sz w:val="22"/>
          <w:szCs w:val="22"/>
        </w:rPr>
        <w:t xml:space="preserve">At the APSI, you will receive resources for your course and information on effectively utilizing the materials on AP Classroom, which will be live this summer. </w:t>
      </w:r>
      <w:r w:rsidR="00CB1498">
        <w:rPr>
          <w:rFonts w:ascii="Candara" w:eastAsia="Calibri" w:hAnsi="Candara" w:cstheme="minorHAnsi"/>
          <w:sz w:val="22"/>
          <w:szCs w:val="22"/>
        </w:rPr>
        <w:t>You will b</w:t>
      </w:r>
      <w:r w:rsidRPr="007146F8">
        <w:rPr>
          <w:rFonts w:ascii="Candara" w:eastAsia="Calibri" w:hAnsi="Candara" w:cstheme="minorHAnsi"/>
          <w:sz w:val="22"/>
          <w:szCs w:val="22"/>
        </w:rPr>
        <w:t>e ahead of the curve!</w:t>
      </w:r>
    </w:p>
    <w:p w14:paraId="1697DDDA" w14:textId="77777777" w:rsidR="00F364C8" w:rsidRPr="00C00573" w:rsidRDefault="00F364C8" w:rsidP="00F364C8">
      <w:pPr>
        <w:pStyle w:val="ListParagraph"/>
        <w:numPr>
          <w:ilvl w:val="0"/>
          <w:numId w:val="37"/>
        </w:numPr>
        <w:rPr>
          <w:rFonts w:ascii="Candara" w:eastAsia="Calibri" w:hAnsi="Candara" w:cstheme="minorHAnsi"/>
          <w:sz w:val="22"/>
          <w:szCs w:val="22"/>
        </w:rPr>
      </w:pPr>
      <w:r w:rsidRPr="00C00573">
        <w:rPr>
          <w:rFonts w:ascii="Candara" w:eastAsia="Calibri" w:hAnsi="Candara" w:cstheme="minorHAnsi"/>
          <w:sz w:val="22"/>
          <w:szCs w:val="22"/>
        </w:rPr>
        <w:t>Understanding the course</w:t>
      </w:r>
    </w:p>
    <w:p w14:paraId="5B26B010" w14:textId="77777777" w:rsidR="00F364C8" w:rsidRPr="00C00573" w:rsidRDefault="00F364C8" w:rsidP="00F364C8">
      <w:pPr>
        <w:pStyle w:val="ListParagraph"/>
        <w:numPr>
          <w:ilvl w:val="0"/>
          <w:numId w:val="37"/>
        </w:numPr>
        <w:rPr>
          <w:rFonts w:ascii="Candara" w:eastAsia="Calibri" w:hAnsi="Candara" w:cstheme="minorHAnsi"/>
          <w:sz w:val="22"/>
          <w:szCs w:val="22"/>
        </w:rPr>
      </w:pPr>
      <w:r w:rsidRPr="00C00573">
        <w:rPr>
          <w:rFonts w:ascii="Candara" w:eastAsia="Calibri" w:hAnsi="Candara" w:cstheme="minorHAnsi"/>
          <w:sz w:val="22"/>
          <w:szCs w:val="22"/>
        </w:rPr>
        <w:t>Planning the course</w:t>
      </w:r>
    </w:p>
    <w:p w14:paraId="763D34AB" w14:textId="77777777" w:rsidR="00F364C8" w:rsidRPr="00C00573" w:rsidRDefault="00F364C8" w:rsidP="00F364C8">
      <w:pPr>
        <w:pStyle w:val="ListParagraph"/>
        <w:numPr>
          <w:ilvl w:val="0"/>
          <w:numId w:val="37"/>
        </w:numPr>
        <w:rPr>
          <w:rFonts w:ascii="Candara" w:eastAsia="Calibri" w:hAnsi="Candara" w:cstheme="minorHAnsi"/>
          <w:sz w:val="22"/>
          <w:szCs w:val="22"/>
        </w:rPr>
      </w:pPr>
      <w:r w:rsidRPr="00C00573">
        <w:rPr>
          <w:rFonts w:ascii="Candara" w:eastAsia="Calibri" w:hAnsi="Candara" w:cstheme="minorHAnsi"/>
          <w:sz w:val="22"/>
          <w:szCs w:val="22"/>
        </w:rPr>
        <w:t>Teaching the course with an emphasis on new content areas, including activities and formative assessments</w:t>
      </w:r>
    </w:p>
    <w:p w14:paraId="251A82AD" w14:textId="77777777" w:rsidR="00F364C8" w:rsidRDefault="00F364C8" w:rsidP="00F364C8">
      <w:pPr>
        <w:pStyle w:val="ListParagraph"/>
        <w:numPr>
          <w:ilvl w:val="0"/>
          <w:numId w:val="37"/>
        </w:numPr>
        <w:rPr>
          <w:rFonts w:ascii="Candara" w:eastAsia="Calibri" w:hAnsi="Candara" w:cstheme="minorHAnsi"/>
          <w:sz w:val="22"/>
          <w:szCs w:val="22"/>
        </w:rPr>
      </w:pPr>
      <w:r w:rsidRPr="00C00573">
        <w:rPr>
          <w:rFonts w:ascii="Candara" w:eastAsia="Calibri" w:hAnsi="Candara" w:cstheme="minorHAnsi"/>
          <w:sz w:val="22"/>
          <w:szCs w:val="22"/>
        </w:rPr>
        <w:t>Assessing student progress and understanding</w:t>
      </w:r>
    </w:p>
    <w:p w14:paraId="0513F8C0" w14:textId="77777777" w:rsidR="00F364C8" w:rsidRDefault="00F364C8" w:rsidP="00F364C8">
      <w:pPr>
        <w:pStyle w:val="ListParagraph"/>
        <w:numPr>
          <w:ilvl w:val="0"/>
          <w:numId w:val="37"/>
        </w:numPr>
        <w:rPr>
          <w:rFonts w:ascii="Candara" w:eastAsia="Calibri" w:hAnsi="Candara" w:cstheme="minorHAnsi"/>
          <w:sz w:val="22"/>
          <w:szCs w:val="22"/>
        </w:rPr>
      </w:pPr>
      <w:bookmarkStart w:id="0" w:name="_Hlk160862861"/>
      <w:r>
        <w:rPr>
          <w:rFonts w:ascii="Candara" w:eastAsia="Calibri" w:hAnsi="Candara" w:cstheme="minorHAnsi"/>
          <w:sz w:val="22"/>
          <w:szCs w:val="22"/>
        </w:rPr>
        <w:t>A deep dive into research and statistics foundation (unit 0).</w:t>
      </w:r>
      <w:bookmarkEnd w:id="0"/>
    </w:p>
    <w:p w14:paraId="6A3A7F51" w14:textId="77777777" w:rsidR="00F364C8" w:rsidRPr="00C00573" w:rsidRDefault="00F364C8" w:rsidP="00F364C8">
      <w:pPr>
        <w:pStyle w:val="ListParagraph"/>
        <w:numPr>
          <w:ilvl w:val="0"/>
          <w:numId w:val="37"/>
        </w:numPr>
        <w:rPr>
          <w:rFonts w:ascii="Candara" w:eastAsia="Calibri" w:hAnsi="Candara" w:cstheme="minorHAnsi"/>
          <w:sz w:val="22"/>
          <w:szCs w:val="22"/>
        </w:rPr>
      </w:pPr>
      <w:r>
        <w:rPr>
          <w:rFonts w:ascii="Candara" w:eastAsia="Calibri" w:hAnsi="Candara" w:cstheme="minorHAnsi"/>
          <w:sz w:val="22"/>
          <w:szCs w:val="22"/>
        </w:rPr>
        <w:t>New FRQs: S</w:t>
      </w:r>
      <w:r w:rsidRPr="00C00573">
        <w:rPr>
          <w:rFonts w:ascii="Candara" w:eastAsia="Calibri" w:hAnsi="Candara" w:cstheme="minorHAnsi"/>
          <w:sz w:val="22"/>
          <w:szCs w:val="22"/>
        </w:rPr>
        <w:t xml:space="preserve">pecific resources </w:t>
      </w:r>
      <w:r>
        <w:rPr>
          <w:rFonts w:ascii="Candara" w:eastAsia="Calibri" w:hAnsi="Candara" w:cstheme="minorHAnsi"/>
          <w:sz w:val="22"/>
          <w:szCs w:val="22"/>
        </w:rPr>
        <w:t>and st</w:t>
      </w:r>
      <w:r w:rsidRPr="00C00573">
        <w:rPr>
          <w:rFonts w:ascii="Candara" w:eastAsia="Calibri" w:hAnsi="Candara" w:cstheme="minorHAnsi"/>
          <w:sz w:val="22"/>
          <w:szCs w:val="22"/>
        </w:rPr>
        <w:t xml:space="preserve">rategies for the </w:t>
      </w:r>
      <w:r w:rsidRPr="00C00573">
        <w:rPr>
          <w:rFonts w:ascii="Candara" w:eastAsia="Calibri" w:hAnsi="Candara" w:cstheme="minorHAnsi"/>
          <w:b/>
          <w:bCs/>
          <w:sz w:val="22"/>
          <w:szCs w:val="22"/>
        </w:rPr>
        <w:t>Article Analysis Question (AAQ) and Evidenced Based Question (EBQ)</w:t>
      </w:r>
    </w:p>
    <w:p w14:paraId="61332EA6" w14:textId="77777777" w:rsidR="00F364C8" w:rsidRPr="00C00573" w:rsidRDefault="00F364C8" w:rsidP="00F364C8">
      <w:pPr>
        <w:pStyle w:val="ListParagraph"/>
        <w:numPr>
          <w:ilvl w:val="0"/>
          <w:numId w:val="37"/>
        </w:numPr>
        <w:rPr>
          <w:rFonts w:ascii="Candara" w:eastAsia="Calibri" w:hAnsi="Candara" w:cstheme="minorHAnsi"/>
          <w:sz w:val="22"/>
          <w:szCs w:val="22"/>
        </w:rPr>
      </w:pPr>
      <w:r w:rsidRPr="00C00573">
        <w:rPr>
          <w:rFonts w:ascii="Candara" w:eastAsia="Calibri" w:hAnsi="Candara" w:cstheme="minorHAnsi"/>
          <w:sz w:val="22"/>
          <w:szCs w:val="22"/>
        </w:rPr>
        <w:t>Multiple choice strategies for all Science Practices 1-3</w:t>
      </w:r>
    </w:p>
    <w:p w14:paraId="0391898C" w14:textId="77777777" w:rsidR="00F364C8" w:rsidRDefault="00F364C8" w:rsidP="00F364C8">
      <w:pPr>
        <w:pStyle w:val="ListParagraph"/>
        <w:numPr>
          <w:ilvl w:val="0"/>
          <w:numId w:val="37"/>
        </w:numPr>
        <w:rPr>
          <w:rFonts w:ascii="Candara" w:eastAsia="Calibri" w:hAnsi="Candara" w:cstheme="minorHAnsi"/>
          <w:sz w:val="22"/>
          <w:szCs w:val="22"/>
        </w:rPr>
      </w:pPr>
      <w:r>
        <w:rPr>
          <w:rFonts w:ascii="Candara" w:eastAsia="Calibri" w:hAnsi="Candara" w:cstheme="minorHAnsi"/>
          <w:sz w:val="22"/>
          <w:szCs w:val="22"/>
        </w:rPr>
        <w:t>Special emphasis on new content, including activities and formative assessments.</w:t>
      </w:r>
    </w:p>
    <w:p w14:paraId="01568147" w14:textId="77777777" w:rsidR="00F364C8" w:rsidRPr="00C00573" w:rsidRDefault="00F364C8" w:rsidP="00F364C8">
      <w:pPr>
        <w:pStyle w:val="ListParagraph"/>
        <w:numPr>
          <w:ilvl w:val="0"/>
          <w:numId w:val="37"/>
        </w:numPr>
        <w:rPr>
          <w:rFonts w:ascii="Candara" w:eastAsia="Calibri" w:hAnsi="Candara" w:cstheme="minorHAnsi"/>
          <w:sz w:val="22"/>
          <w:szCs w:val="22"/>
        </w:rPr>
      </w:pPr>
      <w:r>
        <w:rPr>
          <w:rFonts w:ascii="Candara" w:eastAsia="Calibri" w:hAnsi="Candara" w:cstheme="minorHAnsi"/>
          <w:sz w:val="22"/>
          <w:szCs w:val="22"/>
        </w:rPr>
        <w:t>Effectively using AP Classroom.</w:t>
      </w:r>
    </w:p>
    <w:p w14:paraId="589ABAEC" w14:textId="77777777" w:rsidR="00A47722" w:rsidRPr="007146F8" w:rsidRDefault="00A47722" w:rsidP="007146F8">
      <w:pPr>
        <w:rPr>
          <w:rFonts w:ascii="Candara" w:eastAsia="Calibri" w:hAnsi="Candara" w:cstheme="minorHAnsi"/>
          <w:sz w:val="22"/>
          <w:szCs w:val="22"/>
        </w:rPr>
      </w:pPr>
    </w:p>
    <w:p w14:paraId="7D46275E" w14:textId="77777777" w:rsidR="007146F8" w:rsidRPr="007146F8" w:rsidRDefault="007146F8" w:rsidP="007146F8">
      <w:pPr>
        <w:rPr>
          <w:rFonts w:ascii="Candara" w:eastAsia="Calibri" w:hAnsi="Candara" w:cstheme="minorHAnsi"/>
          <w:sz w:val="22"/>
          <w:szCs w:val="22"/>
        </w:rPr>
      </w:pPr>
      <w:r w:rsidRPr="007146F8">
        <w:rPr>
          <w:rFonts w:ascii="Candara" w:eastAsia="Calibri" w:hAnsi="Candara" w:cstheme="minorHAnsi"/>
          <w:sz w:val="22"/>
          <w:szCs w:val="22"/>
        </w:rPr>
        <w:t>Join us in embracing these exciting changes and enhancing the AP Psychology experience for you and your students!</w:t>
      </w:r>
    </w:p>
    <w:p w14:paraId="1EF49144" w14:textId="77777777" w:rsidR="007146F8" w:rsidRDefault="007146F8" w:rsidP="006716D6">
      <w:pPr>
        <w:pStyle w:val="Standard"/>
        <w:rPr>
          <w:rFonts w:ascii="Candara" w:hAnsi="Candara"/>
          <w:b/>
          <w:sz w:val="22"/>
          <w:szCs w:val="22"/>
        </w:rPr>
      </w:pPr>
    </w:p>
    <w:p w14:paraId="517F3FA1" w14:textId="4CA0F954" w:rsidR="00A47722" w:rsidRPr="007146F8" w:rsidRDefault="00A47722" w:rsidP="006716D6">
      <w:pPr>
        <w:pStyle w:val="Standard"/>
        <w:rPr>
          <w:rFonts w:ascii="Candara" w:hAnsi="Candara"/>
          <w:b/>
          <w:sz w:val="22"/>
          <w:szCs w:val="22"/>
        </w:rPr>
      </w:pPr>
      <w:r>
        <w:rPr>
          <w:rFonts w:ascii="Candara" w:hAnsi="Candara"/>
          <w:b/>
          <w:sz w:val="22"/>
          <w:szCs w:val="22"/>
        </w:rPr>
        <w:t>Workshop Details</w:t>
      </w:r>
    </w:p>
    <w:p w14:paraId="13EABE52" w14:textId="1E8F383E" w:rsidR="006716D6" w:rsidRPr="007146F8" w:rsidRDefault="006716D6" w:rsidP="006716D6">
      <w:pPr>
        <w:rPr>
          <w:rFonts w:ascii="Candara" w:eastAsia="Calibri" w:hAnsi="Candara" w:cstheme="minorHAnsi"/>
          <w:sz w:val="22"/>
          <w:szCs w:val="22"/>
        </w:rPr>
      </w:pPr>
      <w:r w:rsidRPr="007146F8">
        <w:rPr>
          <w:rFonts w:ascii="Candara" w:eastAsia="Calibri" w:hAnsi="Candara" w:cstheme="minorHAnsi"/>
          <w:sz w:val="22"/>
          <w:szCs w:val="22"/>
        </w:rPr>
        <w:t xml:space="preserve">This four-day workshop is designed for both new and experienced AP Psychology instructors. It will include course content, planning, and a wide variety of teacher resources that can be used in various educational settings (e.g., traditional, block, online, blended, and flipped). The workshop will highlight the broad themes linking the distinct units to a strong understanding of the discipline. Particular attention will be devoted to effective teaching strategies for supporting the content and building success on the AP exam, including the multiple-choice and the written (free response) portions. Participants will develop a strong understanding of how the free-response questions are graded and learn specific practical techniques </w:t>
      </w:r>
      <w:r w:rsidR="00E06742" w:rsidRPr="007146F8">
        <w:rPr>
          <w:rFonts w:ascii="Candara" w:eastAsia="Calibri" w:hAnsi="Candara" w:cstheme="minorHAnsi"/>
          <w:sz w:val="22"/>
          <w:szCs w:val="22"/>
        </w:rPr>
        <w:t xml:space="preserve">to </w:t>
      </w:r>
      <w:r w:rsidR="00CB1498">
        <w:rPr>
          <w:rFonts w:ascii="Candara" w:eastAsia="Calibri" w:hAnsi="Candara" w:cstheme="minorHAnsi"/>
          <w:sz w:val="22"/>
          <w:szCs w:val="22"/>
        </w:rPr>
        <w:t>effectively prepare students for this portion of the exam</w:t>
      </w:r>
      <w:r w:rsidRPr="007146F8">
        <w:rPr>
          <w:rFonts w:ascii="Candara" w:eastAsia="Calibri" w:hAnsi="Candara" w:cstheme="minorHAnsi"/>
          <w:sz w:val="22"/>
          <w:szCs w:val="22"/>
        </w:rPr>
        <w:t>. For each course unit, new materials will be provided, including demonstrations, hands-on activities, labs, review materials, critical thinking exercises, formative assessments, summative assessments, and strategies for difficult topics. Projects and activities that build content and the development of scientific attitudes and skills, including critical thinking, problem-solving, and literacy, will also be examined. This interactive conference will allow teachers to share ideas, activities, questions, and best practices. The virtual APSI will include both synchronous and asynchronous learning each day.</w:t>
      </w:r>
    </w:p>
    <w:p w14:paraId="2F940A9C" w14:textId="77777777" w:rsidR="006716D6" w:rsidRPr="007146F8" w:rsidRDefault="006716D6" w:rsidP="006716D6">
      <w:pPr>
        <w:rPr>
          <w:rFonts w:ascii="Candara" w:eastAsia="Calibri" w:hAnsi="Candara" w:cstheme="minorHAnsi"/>
          <w:sz w:val="22"/>
          <w:szCs w:val="22"/>
          <w:u w:val="single"/>
        </w:rPr>
      </w:pPr>
    </w:p>
    <w:p w14:paraId="2466CFB2" w14:textId="0B517E19" w:rsidR="00E07CF8" w:rsidRPr="007146F8" w:rsidRDefault="00E06742" w:rsidP="00E07CF8">
      <w:pPr>
        <w:rPr>
          <w:rFonts w:ascii="Candara" w:eastAsia="Calibri" w:hAnsi="Candara" w:cstheme="minorHAnsi"/>
          <w:sz w:val="22"/>
          <w:szCs w:val="22"/>
          <w:u w:val="single"/>
        </w:rPr>
      </w:pPr>
      <w:r w:rsidRPr="007146F8">
        <w:rPr>
          <w:rFonts w:ascii="Candara" w:eastAsia="Calibri" w:hAnsi="Candara" w:cstheme="minorHAnsi"/>
          <w:sz w:val="22"/>
          <w:szCs w:val="22"/>
          <w:u w:val="single"/>
        </w:rPr>
        <w:t>C</w:t>
      </w:r>
      <w:r w:rsidR="00E07CF8" w:rsidRPr="007146F8">
        <w:rPr>
          <w:rFonts w:ascii="Candara" w:eastAsia="Calibri" w:hAnsi="Candara" w:cstheme="minorHAnsi"/>
          <w:sz w:val="22"/>
          <w:szCs w:val="22"/>
          <w:u w:val="single"/>
        </w:rPr>
        <w:t>ourse Objectives</w:t>
      </w:r>
    </w:p>
    <w:p w14:paraId="173AB589" w14:textId="16467AA5" w:rsidR="00E07CF8" w:rsidRPr="007146F8" w:rsidRDefault="00E07CF8" w:rsidP="00E07CF8">
      <w:pPr>
        <w:pStyle w:val="ListParagraph"/>
        <w:numPr>
          <w:ilvl w:val="0"/>
          <w:numId w:val="34"/>
        </w:numPr>
        <w:rPr>
          <w:rFonts w:ascii="Candara" w:eastAsia="Calibri" w:hAnsi="Candara" w:cstheme="minorHAnsi"/>
          <w:sz w:val="22"/>
          <w:szCs w:val="22"/>
        </w:rPr>
      </w:pPr>
      <w:r w:rsidRPr="007146F8">
        <w:rPr>
          <w:rFonts w:ascii="Candara" w:eastAsia="Calibri" w:hAnsi="Candara" w:cstheme="minorHAnsi"/>
          <w:sz w:val="22"/>
          <w:szCs w:val="22"/>
        </w:rPr>
        <w:t xml:space="preserve">The fundamental goal is to provide an overview of a college-level introductory course in psychology, emphasizing demonstrations, labs, activities, instructional methods, and assessments (formative and summative) that enhance student learning and engagement. </w:t>
      </w:r>
    </w:p>
    <w:p w14:paraId="42530264" w14:textId="7941CEEF" w:rsidR="00E07CF8" w:rsidRPr="007146F8" w:rsidRDefault="00E07CF8" w:rsidP="00E07CF8">
      <w:pPr>
        <w:numPr>
          <w:ilvl w:val="0"/>
          <w:numId w:val="32"/>
        </w:numPr>
        <w:rPr>
          <w:rFonts w:ascii="Candara" w:eastAsia="Calibri" w:hAnsi="Candara" w:cstheme="minorHAnsi"/>
          <w:sz w:val="22"/>
          <w:szCs w:val="22"/>
        </w:rPr>
      </w:pPr>
      <w:r w:rsidRPr="007146F8">
        <w:rPr>
          <w:rFonts w:ascii="Candara" w:eastAsia="Calibri" w:hAnsi="Candara" w:cstheme="minorHAnsi"/>
          <w:sz w:val="22"/>
          <w:szCs w:val="22"/>
        </w:rPr>
        <w:t xml:space="preserve">Participants will understand the </w:t>
      </w:r>
      <w:r w:rsidR="007146F8" w:rsidRPr="007146F8">
        <w:rPr>
          <w:rFonts w:ascii="Candara" w:eastAsia="Calibri" w:hAnsi="Candara" w:cstheme="minorHAnsi"/>
          <w:sz w:val="22"/>
          <w:szCs w:val="22"/>
        </w:rPr>
        <w:t>College Board's mission statement</w:t>
      </w:r>
      <w:r w:rsidRPr="007146F8">
        <w:rPr>
          <w:rFonts w:ascii="Candara" w:eastAsia="Calibri" w:hAnsi="Candara" w:cstheme="minorHAnsi"/>
          <w:sz w:val="22"/>
          <w:szCs w:val="22"/>
        </w:rPr>
        <w:t xml:space="preserve"> and how it affects the development of an AP Psychology Course, including an emphasis on equity.</w:t>
      </w:r>
    </w:p>
    <w:p w14:paraId="058F83F5" w14:textId="77777777" w:rsidR="00E07CF8" w:rsidRPr="007146F8" w:rsidRDefault="00E07CF8" w:rsidP="00E07CF8">
      <w:pPr>
        <w:numPr>
          <w:ilvl w:val="0"/>
          <w:numId w:val="32"/>
        </w:numPr>
        <w:rPr>
          <w:rFonts w:ascii="Candara" w:eastAsia="Calibri" w:hAnsi="Candara" w:cstheme="minorHAnsi"/>
          <w:sz w:val="22"/>
          <w:szCs w:val="22"/>
        </w:rPr>
      </w:pPr>
      <w:r w:rsidRPr="007146F8">
        <w:rPr>
          <w:rFonts w:ascii="Candara" w:eastAsia="Calibri" w:hAnsi="Candara" w:cstheme="minorHAnsi"/>
          <w:sz w:val="22"/>
          <w:szCs w:val="22"/>
        </w:rPr>
        <w:t>Participants will understand and develop best practices related to the online College Board resources, including AP Classroom, Exam results evaluation, and AP Community.</w:t>
      </w:r>
    </w:p>
    <w:p w14:paraId="6DC6085F" w14:textId="2C71C0B2" w:rsidR="00E07CF8" w:rsidRPr="007146F8" w:rsidRDefault="00E07CF8" w:rsidP="00E07CF8">
      <w:pPr>
        <w:numPr>
          <w:ilvl w:val="0"/>
          <w:numId w:val="32"/>
        </w:numPr>
        <w:rPr>
          <w:rFonts w:ascii="Candara" w:eastAsia="Calibri" w:hAnsi="Candara" w:cstheme="minorHAnsi"/>
          <w:sz w:val="22"/>
          <w:szCs w:val="22"/>
        </w:rPr>
      </w:pPr>
      <w:r w:rsidRPr="007146F8">
        <w:rPr>
          <w:rFonts w:ascii="Candara" w:eastAsia="Calibri" w:hAnsi="Candara" w:cstheme="minorHAnsi"/>
          <w:sz w:val="22"/>
          <w:szCs w:val="22"/>
        </w:rPr>
        <w:lastRenderedPageBreak/>
        <w:t xml:space="preserve">Participants will devise or improve a curriculum that </w:t>
      </w:r>
      <w:r w:rsidR="00155996" w:rsidRPr="007146F8">
        <w:rPr>
          <w:rFonts w:ascii="Candara" w:eastAsia="Calibri" w:hAnsi="Candara" w:cstheme="minorHAnsi"/>
          <w:sz w:val="22"/>
          <w:szCs w:val="22"/>
        </w:rPr>
        <w:t>includes</w:t>
      </w:r>
      <w:r w:rsidRPr="007146F8">
        <w:rPr>
          <w:rFonts w:ascii="Candara" w:eastAsia="Calibri" w:hAnsi="Candara" w:cstheme="minorHAnsi"/>
          <w:sz w:val="22"/>
          <w:szCs w:val="22"/>
        </w:rPr>
        <w:t xml:space="preserve"> the nine units outlined in the AP Psychology Course and Exam </w:t>
      </w:r>
      <w:r w:rsidRPr="007146F8">
        <w:rPr>
          <w:rFonts w:ascii="Candara" w:eastAsia="Calibri" w:hAnsi="Candara" w:cstheme="minorHAnsi"/>
          <w:color w:val="000000"/>
          <w:sz w:val="22"/>
          <w:szCs w:val="22"/>
        </w:rPr>
        <w:t>Description</w:t>
      </w:r>
      <w:r w:rsidRPr="007146F8">
        <w:rPr>
          <w:rFonts w:ascii="Candara" w:eastAsia="Calibri" w:hAnsi="Candara" w:cstheme="minorHAnsi"/>
          <w:sz w:val="22"/>
          <w:szCs w:val="22"/>
        </w:rPr>
        <w:t xml:space="preserve"> </w:t>
      </w:r>
      <w:r w:rsidR="00155996" w:rsidRPr="007146F8">
        <w:rPr>
          <w:rFonts w:ascii="Candara" w:eastAsia="Calibri" w:hAnsi="Candara" w:cstheme="minorHAnsi"/>
          <w:sz w:val="22"/>
          <w:szCs w:val="22"/>
        </w:rPr>
        <w:t xml:space="preserve">that covers the </w:t>
      </w:r>
      <w:r w:rsidRPr="007146F8">
        <w:rPr>
          <w:rFonts w:ascii="Candara" w:eastAsia="Calibri" w:hAnsi="Candara" w:cstheme="minorHAnsi"/>
          <w:sz w:val="22"/>
          <w:szCs w:val="22"/>
        </w:rPr>
        <w:t>scope and sequence</w:t>
      </w:r>
      <w:r w:rsidR="00155996" w:rsidRPr="007146F8">
        <w:rPr>
          <w:rFonts w:ascii="Candara" w:eastAsia="Calibri" w:hAnsi="Candara" w:cstheme="minorHAnsi"/>
          <w:sz w:val="22"/>
          <w:szCs w:val="22"/>
        </w:rPr>
        <w:t xml:space="preserve"> in the</w:t>
      </w:r>
      <w:r w:rsidRPr="007146F8">
        <w:rPr>
          <w:rFonts w:ascii="Candara" w:eastAsia="Calibri" w:hAnsi="Candara" w:cstheme="minorHAnsi"/>
          <w:sz w:val="22"/>
          <w:szCs w:val="22"/>
        </w:rPr>
        <w:t xml:space="preserve"> most effective for </w:t>
      </w:r>
      <w:r w:rsidR="00155996" w:rsidRPr="007146F8">
        <w:rPr>
          <w:rFonts w:ascii="Candara" w:eastAsia="Calibri" w:hAnsi="Candara" w:cstheme="minorHAnsi"/>
          <w:sz w:val="22"/>
          <w:szCs w:val="22"/>
        </w:rPr>
        <w:t>their course and</w:t>
      </w:r>
      <w:r w:rsidRPr="007146F8">
        <w:rPr>
          <w:rFonts w:ascii="Candara" w:eastAsia="Calibri" w:hAnsi="Candara" w:cstheme="minorHAnsi"/>
          <w:sz w:val="22"/>
          <w:szCs w:val="22"/>
        </w:rPr>
        <w:t xml:space="preserve"> school</w:t>
      </w:r>
      <w:r w:rsidR="00155996" w:rsidRPr="007146F8">
        <w:rPr>
          <w:rFonts w:ascii="Candara" w:eastAsia="Calibri" w:hAnsi="Candara" w:cstheme="minorHAnsi"/>
          <w:sz w:val="22"/>
          <w:szCs w:val="22"/>
        </w:rPr>
        <w:t xml:space="preserve"> calendar.</w:t>
      </w:r>
    </w:p>
    <w:p w14:paraId="613C1175" w14:textId="2A3BB0BC" w:rsidR="00E07CF8" w:rsidRPr="007146F8" w:rsidRDefault="00E07CF8" w:rsidP="00E07CF8">
      <w:pPr>
        <w:numPr>
          <w:ilvl w:val="0"/>
          <w:numId w:val="32"/>
        </w:numPr>
        <w:rPr>
          <w:rFonts w:ascii="Candara" w:eastAsia="Calibri" w:hAnsi="Candara" w:cstheme="minorHAnsi"/>
          <w:sz w:val="22"/>
          <w:szCs w:val="22"/>
        </w:rPr>
      </w:pPr>
      <w:bookmarkStart w:id="1" w:name="_Hlk119217606"/>
      <w:r w:rsidRPr="007146F8">
        <w:rPr>
          <w:rFonts w:ascii="Candara" w:eastAsia="Calibri" w:hAnsi="Candara" w:cstheme="minorHAnsi"/>
          <w:sz w:val="22"/>
          <w:szCs w:val="22"/>
        </w:rPr>
        <w:t xml:space="preserve">Participants will develop an integrated understanding of the broad themes </w:t>
      </w:r>
      <w:r w:rsidR="00986C89" w:rsidRPr="007146F8">
        <w:rPr>
          <w:rFonts w:ascii="Candara" w:eastAsia="Calibri" w:hAnsi="Candara" w:cstheme="minorHAnsi"/>
          <w:sz w:val="22"/>
          <w:szCs w:val="22"/>
        </w:rPr>
        <w:t>that link the nine distinct units</w:t>
      </w:r>
      <w:r w:rsidRPr="007146F8">
        <w:rPr>
          <w:rFonts w:ascii="Candara" w:eastAsia="Calibri" w:hAnsi="Candara" w:cstheme="minorHAnsi"/>
          <w:sz w:val="22"/>
          <w:szCs w:val="22"/>
        </w:rPr>
        <w:t xml:space="preserve"> </w:t>
      </w:r>
      <w:r w:rsidR="00986C89" w:rsidRPr="007146F8">
        <w:rPr>
          <w:rFonts w:ascii="Candara" w:eastAsia="Calibri" w:hAnsi="Candara" w:cstheme="minorHAnsi"/>
          <w:sz w:val="22"/>
          <w:szCs w:val="22"/>
        </w:rPr>
        <w:t>to help students build</w:t>
      </w:r>
      <w:r w:rsidRPr="007146F8">
        <w:rPr>
          <w:rFonts w:ascii="Candara" w:eastAsia="Calibri" w:hAnsi="Candara" w:cstheme="minorHAnsi"/>
          <w:sz w:val="22"/>
          <w:szCs w:val="22"/>
        </w:rPr>
        <w:t xml:space="preserve"> a strong knowledge of the discipline. </w:t>
      </w:r>
    </w:p>
    <w:bookmarkEnd w:id="1"/>
    <w:p w14:paraId="5876938A" w14:textId="77777777" w:rsidR="00E07CF8" w:rsidRPr="007146F8" w:rsidRDefault="00E07CF8" w:rsidP="00E07CF8">
      <w:pPr>
        <w:numPr>
          <w:ilvl w:val="0"/>
          <w:numId w:val="32"/>
        </w:numPr>
        <w:rPr>
          <w:rFonts w:ascii="Candara" w:eastAsia="Calibri" w:hAnsi="Candara" w:cstheme="minorHAnsi"/>
          <w:sz w:val="22"/>
          <w:szCs w:val="22"/>
        </w:rPr>
      </w:pPr>
      <w:r w:rsidRPr="007146F8">
        <w:rPr>
          <w:rFonts w:ascii="Candara" w:eastAsia="Calibri" w:hAnsi="Candara" w:cstheme="minorHAnsi"/>
          <w:sz w:val="22"/>
          <w:szCs w:val="22"/>
        </w:rPr>
        <w:t>Participants will leave prepared with new demonstrations, activities, assessments, active learning strategies, tips, resources, and effective instructional techniques.</w:t>
      </w:r>
    </w:p>
    <w:p w14:paraId="5806ED66" w14:textId="3936EE85" w:rsidR="00E07CF8" w:rsidRPr="007146F8" w:rsidRDefault="00E07CF8" w:rsidP="00E07CF8">
      <w:pPr>
        <w:numPr>
          <w:ilvl w:val="0"/>
          <w:numId w:val="32"/>
        </w:numPr>
        <w:rPr>
          <w:rFonts w:ascii="Candara" w:eastAsia="Calibri" w:hAnsi="Candara" w:cstheme="minorHAnsi"/>
          <w:sz w:val="22"/>
          <w:szCs w:val="22"/>
        </w:rPr>
      </w:pPr>
      <w:r w:rsidRPr="007146F8">
        <w:rPr>
          <w:rFonts w:ascii="Candara" w:eastAsia="Calibri" w:hAnsi="Candara" w:cstheme="minorHAnsi"/>
          <w:sz w:val="22"/>
          <w:szCs w:val="22"/>
        </w:rPr>
        <w:t xml:space="preserve">Participants will have effective strategies for the separate components of the AP Psychology exam, including both the multiple-choice and essay (free response) portions. Participants will develop a strong understanding of how the free-response questions are graded and learn specific practical techniques </w:t>
      </w:r>
      <w:r w:rsidR="00E06742" w:rsidRPr="007146F8">
        <w:rPr>
          <w:rFonts w:ascii="Candara" w:eastAsia="Calibri" w:hAnsi="Candara" w:cstheme="minorHAnsi"/>
          <w:sz w:val="22"/>
          <w:szCs w:val="22"/>
        </w:rPr>
        <w:t xml:space="preserve">to </w:t>
      </w:r>
      <w:r w:rsidR="00CB1498">
        <w:rPr>
          <w:rFonts w:ascii="Candara" w:eastAsia="Calibri" w:hAnsi="Candara" w:cstheme="minorHAnsi"/>
          <w:sz w:val="22"/>
          <w:szCs w:val="22"/>
        </w:rPr>
        <w:t>effectively prepare students for this portion of the exam</w:t>
      </w:r>
      <w:r w:rsidRPr="007146F8">
        <w:rPr>
          <w:rFonts w:ascii="Candara" w:eastAsia="Calibri" w:hAnsi="Candara" w:cstheme="minorHAnsi"/>
          <w:sz w:val="22"/>
          <w:szCs w:val="22"/>
        </w:rPr>
        <w:t xml:space="preserve">. </w:t>
      </w:r>
    </w:p>
    <w:p w14:paraId="1CCE3AD9" w14:textId="6F98842F" w:rsidR="00E07CF8" w:rsidRPr="007146F8" w:rsidRDefault="00E07CF8" w:rsidP="00E07CF8">
      <w:pPr>
        <w:numPr>
          <w:ilvl w:val="0"/>
          <w:numId w:val="32"/>
        </w:numPr>
        <w:rPr>
          <w:rFonts w:ascii="Candara" w:eastAsia="Calibri" w:hAnsi="Candara" w:cstheme="minorHAnsi"/>
          <w:sz w:val="22"/>
          <w:szCs w:val="22"/>
        </w:rPr>
      </w:pPr>
      <w:r w:rsidRPr="007146F8">
        <w:rPr>
          <w:rFonts w:ascii="Candara" w:eastAsia="Calibri" w:hAnsi="Candara" w:cstheme="minorHAnsi"/>
          <w:sz w:val="22"/>
          <w:szCs w:val="22"/>
        </w:rPr>
        <w:t xml:space="preserve">Participants will be provided additional resources (e.g., review materials, websites, blogs, </w:t>
      </w:r>
      <w:r w:rsidR="00986C89" w:rsidRPr="007146F8">
        <w:rPr>
          <w:rFonts w:ascii="Candara" w:eastAsia="Calibri" w:hAnsi="Candara" w:cstheme="minorHAnsi"/>
          <w:sz w:val="22"/>
          <w:szCs w:val="22"/>
        </w:rPr>
        <w:t xml:space="preserve">and </w:t>
      </w:r>
      <w:r w:rsidRPr="007146F8">
        <w:rPr>
          <w:rFonts w:ascii="Candara" w:eastAsia="Calibri" w:hAnsi="Candara" w:cstheme="minorHAnsi"/>
          <w:sz w:val="22"/>
          <w:szCs w:val="22"/>
        </w:rPr>
        <w:t>discussion groups)</w:t>
      </w:r>
      <w:r w:rsidR="00986C89" w:rsidRPr="007146F8">
        <w:rPr>
          <w:rFonts w:ascii="Candara" w:eastAsia="Calibri" w:hAnsi="Candara" w:cstheme="minorHAnsi"/>
          <w:sz w:val="22"/>
          <w:szCs w:val="22"/>
        </w:rPr>
        <w:t xml:space="preserve"> to keep up to date with changes in the field</w:t>
      </w:r>
      <w:r w:rsidR="003F282C">
        <w:rPr>
          <w:rFonts w:ascii="Candara" w:eastAsia="Calibri" w:hAnsi="Candara" w:cstheme="minorHAnsi"/>
          <w:sz w:val="22"/>
          <w:szCs w:val="22"/>
        </w:rPr>
        <w:t>.</w:t>
      </w:r>
    </w:p>
    <w:p w14:paraId="2EB453AD" w14:textId="77777777" w:rsidR="00E07CF8" w:rsidRPr="007146F8" w:rsidRDefault="00E07CF8" w:rsidP="00E07CF8">
      <w:pPr>
        <w:rPr>
          <w:rFonts w:ascii="Candara" w:eastAsia="Calibri" w:hAnsi="Candara" w:cstheme="minorHAnsi"/>
          <w:sz w:val="22"/>
          <w:szCs w:val="22"/>
        </w:rPr>
      </w:pPr>
    </w:p>
    <w:p w14:paraId="56FADA34" w14:textId="35AB38D7" w:rsidR="00E07CF8" w:rsidRPr="007146F8" w:rsidRDefault="00E07CF8" w:rsidP="00E07CF8">
      <w:pPr>
        <w:rPr>
          <w:rFonts w:ascii="Candara" w:eastAsia="Calibri" w:hAnsi="Candara" w:cstheme="minorHAnsi"/>
          <w:sz w:val="22"/>
          <w:szCs w:val="22"/>
        </w:rPr>
      </w:pPr>
      <w:r w:rsidRPr="007146F8">
        <w:rPr>
          <w:rFonts w:ascii="Candara" w:eastAsia="Calibri" w:hAnsi="Candara" w:cstheme="minorHAnsi"/>
          <w:sz w:val="22"/>
          <w:szCs w:val="22"/>
        </w:rPr>
        <w:t xml:space="preserve">The institute participants will leave excited about the prospect of teaching AP </w:t>
      </w:r>
      <w:r w:rsidR="0065623A" w:rsidRPr="007146F8">
        <w:rPr>
          <w:rFonts w:ascii="Candara" w:eastAsia="Calibri" w:hAnsi="Candara" w:cstheme="minorHAnsi"/>
          <w:sz w:val="22"/>
          <w:szCs w:val="22"/>
        </w:rPr>
        <w:t>P</w:t>
      </w:r>
      <w:r w:rsidRPr="007146F8">
        <w:rPr>
          <w:rFonts w:ascii="Candara" w:eastAsia="Calibri" w:hAnsi="Candara" w:cstheme="minorHAnsi"/>
          <w:sz w:val="22"/>
          <w:szCs w:val="22"/>
        </w:rPr>
        <w:t>sychology, knowledgeable about the discipline and its subfields, and armed with specific ideas and practical information for lectures, demonstrations, discussions, and other activities.</w:t>
      </w:r>
    </w:p>
    <w:p w14:paraId="7091EC3B" w14:textId="77777777" w:rsidR="00E07CF8" w:rsidRPr="007146F8" w:rsidRDefault="00E07CF8" w:rsidP="00E07CF8">
      <w:pPr>
        <w:rPr>
          <w:rFonts w:ascii="Candara" w:eastAsia="Calibri" w:hAnsi="Candara" w:cstheme="minorHAnsi"/>
          <w:sz w:val="22"/>
          <w:szCs w:val="22"/>
        </w:rPr>
      </w:pPr>
    </w:p>
    <w:p w14:paraId="2920907E" w14:textId="77777777" w:rsidR="00E07CF8" w:rsidRPr="007146F8" w:rsidRDefault="00E07CF8" w:rsidP="00E07CF8">
      <w:pPr>
        <w:rPr>
          <w:rFonts w:ascii="Candara" w:eastAsia="Calibri" w:hAnsi="Candara" w:cstheme="minorHAnsi"/>
          <w:sz w:val="22"/>
          <w:szCs w:val="22"/>
        </w:rPr>
      </w:pPr>
      <w:r w:rsidRPr="007146F8">
        <w:rPr>
          <w:rFonts w:ascii="Candara" w:eastAsia="Calibri" w:hAnsi="Candara" w:cstheme="minorHAnsi"/>
          <w:sz w:val="22"/>
          <w:szCs w:val="22"/>
          <w:u w:val="single"/>
        </w:rPr>
        <w:t>Tentative Agenda</w:t>
      </w:r>
    </w:p>
    <w:p w14:paraId="6153EB64" w14:textId="3C2B7911" w:rsidR="00E07CF8" w:rsidRPr="007146F8" w:rsidRDefault="00E07CF8" w:rsidP="00E07CF8">
      <w:pPr>
        <w:rPr>
          <w:rFonts w:ascii="Candara" w:eastAsia="Calibri" w:hAnsi="Candara" w:cstheme="minorHAnsi"/>
          <w:sz w:val="22"/>
          <w:szCs w:val="22"/>
        </w:rPr>
      </w:pPr>
      <w:r w:rsidRPr="007146F8">
        <w:rPr>
          <w:rFonts w:ascii="Candara" w:eastAsia="Calibri" w:hAnsi="Candara" w:cstheme="minorHAnsi"/>
          <w:sz w:val="22"/>
          <w:szCs w:val="22"/>
        </w:rPr>
        <w:t>Below is a brief overview of the agenda.  Please note that this is not a detailed agenda</w:t>
      </w:r>
      <w:r w:rsidR="0065623A" w:rsidRPr="007146F8">
        <w:rPr>
          <w:rFonts w:ascii="Candara" w:eastAsia="Calibri" w:hAnsi="Candara" w:cstheme="minorHAnsi"/>
          <w:sz w:val="22"/>
          <w:szCs w:val="22"/>
        </w:rPr>
        <w:t>;</w:t>
      </w:r>
      <w:r w:rsidRPr="007146F8">
        <w:rPr>
          <w:rFonts w:ascii="Candara" w:eastAsia="Calibri" w:hAnsi="Candara" w:cstheme="minorHAnsi"/>
          <w:sz w:val="22"/>
          <w:szCs w:val="22"/>
        </w:rPr>
        <w:t xml:space="preserve"> only a </w:t>
      </w:r>
      <w:r w:rsidR="0065623A" w:rsidRPr="007146F8">
        <w:rPr>
          <w:rFonts w:ascii="Candara" w:eastAsia="Calibri" w:hAnsi="Candara" w:cstheme="minorHAnsi"/>
          <w:sz w:val="22"/>
          <w:szCs w:val="22"/>
        </w:rPr>
        <w:t>few</w:t>
      </w:r>
      <w:r w:rsidRPr="007146F8">
        <w:rPr>
          <w:rFonts w:ascii="Candara" w:eastAsia="Calibri" w:hAnsi="Candara" w:cstheme="minorHAnsi"/>
          <w:sz w:val="22"/>
          <w:szCs w:val="22"/>
        </w:rPr>
        <w:t xml:space="preserve"> specific activities, assignments, assessments, projects</w:t>
      </w:r>
      <w:r w:rsidR="006716D6" w:rsidRPr="007146F8">
        <w:rPr>
          <w:rFonts w:ascii="Candara" w:eastAsia="Calibri" w:hAnsi="Candara" w:cstheme="minorHAnsi"/>
          <w:sz w:val="22"/>
          <w:szCs w:val="22"/>
        </w:rPr>
        <w:t>,</w:t>
      </w:r>
      <w:r w:rsidRPr="007146F8">
        <w:rPr>
          <w:rFonts w:ascii="Candara" w:eastAsia="Calibri" w:hAnsi="Candara" w:cstheme="minorHAnsi"/>
          <w:sz w:val="22"/>
          <w:szCs w:val="22"/>
        </w:rPr>
        <w:t xml:space="preserve"> and demonstrations are listed. The schedule does not contain all the specific areas within each content unit. The institute will include effective teaching strategies for content and skills related to the course. Each day will also focus on a set of "tools" for the effective teaching of AP Psychology. </w:t>
      </w:r>
    </w:p>
    <w:p w14:paraId="6B7A4F51" w14:textId="77777777" w:rsidR="00E07CF8" w:rsidRPr="007146F8" w:rsidRDefault="00E07CF8" w:rsidP="00E07CF8">
      <w:pPr>
        <w:pStyle w:val="Heading3"/>
        <w:rPr>
          <w:rFonts w:ascii="Candara" w:hAnsi="Candara" w:cstheme="minorHAnsi"/>
        </w:rPr>
      </w:pPr>
    </w:p>
    <w:p w14:paraId="4E41B728" w14:textId="77777777" w:rsidR="00E07CF8" w:rsidRPr="007146F8" w:rsidRDefault="00E07CF8" w:rsidP="00E07CF8">
      <w:pPr>
        <w:pStyle w:val="Heading3"/>
        <w:jc w:val="center"/>
        <w:rPr>
          <w:rFonts w:ascii="Candara" w:hAnsi="Candara" w:cstheme="minorHAnsi"/>
        </w:rPr>
      </w:pPr>
      <w:r w:rsidRPr="007146F8">
        <w:rPr>
          <w:rFonts w:ascii="Candara" w:hAnsi="Candara" w:cstheme="minorHAnsi"/>
        </w:rPr>
        <w:t>Synchronous and Asynchronous Daily Sessions</w:t>
      </w:r>
    </w:p>
    <w:p w14:paraId="4A1C668D" w14:textId="77777777" w:rsidR="00E07CF8" w:rsidRPr="007146F8" w:rsidRDefault="00E07CF8" w:rsidP="00E07CF8">
      <w:pPr>
        <w:rPr>
          <w:rFonts w:ascii="Candara" w:eastAsia="Calibri" w:hAnsi="Candara" w:cstheme="minorHAnsi"/>
          <w:b/>
          <w:bCs/>
          <w:sz w:val="22"/>
          <w:szCs w:val="22"/>
        </w:rPr>
      </w:pPr>
    </w:p>
    <w:p w14:paraId="3E971414" w14:textId="77777777" w:rsidR="00E07CF8" w:rsidRPr="007146F8" w:rsidRDefault="00E07CF8" w:rsidP="00E07CF8">
      <w:pPr>
        <w:rPr>
          <w:rFonts w:ascii="Candara" w:eastAsia="Calibri" w:hAnsi="Candara" w:cstheme="minorHAnsi"/>
          <w:sz w:val="22"/>
          <w:szCs w:val="22"/>
        </w:rPr>
      </w:pPr>
      <w:r w:rsidRPr="007146F8">
        <w:rPr>
          <w:rFonts w:ascii="Candara" w:eastAsia="Calibri" w:hAnsi="Candara" w:cstheme="minorHAnsi"/>
          <w:b/>
          <w:bCs/>
          <w:sz w:val="22"/>
          <w:szCs w:val="22"/>
        </w:rPr>
        <w:t xml:space="preserve">Day One Synchronous </w:t>
      </w:r>
      <w:r w:rsidRPr="007146F8">
        <w:rPr>
          <w:rFonts w:ascii="Candara" w:eastAsia="Calibri" w:hAnsi="Candara" w:cstheme="minorHAnsi"/>
          <w:b/>
          <w:sz w:val="22"/>
          <w:szCs w:val="22"/>
        </w:rPr>
        <w:tab/>
      </w:r>
      <w:r w:rsidRPr="007146F8">
        <w:rPr>
          <w:rFonts w:ascii="Candara" w:eastAsia="Calibri" w:hAnsi="Candara" w:cstheme="minorHAnsi"/>
          <w:b/>
          <w:sz w:val="22"/>
          <w:szCs w:val="22"/>
        </w:rPr>
        <w:tab/>
      </w:r>
    </w:p>
    <w:p w14:paraId="76A3D000" w14:textId="77777777" w:rsidR="00E07CF8" w:rsidRPr="007146F8" w:rsidRDefault="00E07CF8" w:rsidP="00E07CF8">
      <w:pPr>
        <w:numPr>
          <w:ilvl w:val="0"/>
          <w:numId w:val="33"/>
        </w:numPr>
        <w:rPr>
          <w:rFonts w:ascii="Candara" w:eastAsia="Calibri" w:hAnsi="Candara" w:cstheme="minorHAnsi"/>
          <w:i/>
          <w:sz w:val="22"/>
          <w:szCs w:val="22"/>
        </w:rPr>
      </w:pPr>
      <w:bookmarkStart w:id="2" w:name="_Hlk42585364"/>
      <w:r w:rsidRPr="007146F8">
        <w:rPr>
          <w:rFonts w:ascii="Candara" w:eastAsia="Calibri" w:hAnsi="Candara" w:cstheme="minorHAnsi"/>
          <w:i/>
          <w:sz w:val="22"/>
          <w:szCs w:val="22"/>
        </w:rPr>
        <w:t>Tools for teaching AP Psychology</w:t>
      </w:r>
    </w:p>
    <w:p w14:paraId="056F8411" w14:textId="77777777" w:rsidR="00E07CF8" w:rsidRPr="007146F8" w:rsidRDefault="00E07CF8" w:rsidP="00E07CF8">
      <w:pPr>
        <w:pStyle w:val="ListParagraph"/>
        <w:numPr>
          <w:ilvl w:val="1"/>
          <w:numId w:val="33"/>
        </w:numPr>
        <w:rPr>
          <w:rFonts w:ascii="Candara" w:eastAsia="Calibri" w:hAnsi="Candara" w:cstheme="minorHAnsi"/>
          <w:sz w:val="22"/>
          <w:szCs w:val="22"/>
        </w:rPr>
      </w:pPr>
      <w:r w:rsidRPr="007146F8">
        <w:rPr>
          <w:rFonts w:ascii="Candara" w:eastAsia="Calibri" w:hAnsi="Candara" w:cstheme="minorHAnsi"/>
          <w:sz w:val="22"/>
          <w:szCs w:val="22"/>
        </w:rPr>
        <w:t xml:space="preserve">Strategies and Pedagogical Tools: Identify and explain various instructional strategies and tools, in addition to AP Classroom, that teachers can incorporate in their lesson plans to teach the content and skills in the CED </w:t>
      </w:r>
    </w:p>
    <w:p w14:paraId="222A4197" w14:textId="77777777" w:rsidR="00E07CF8" w:rsidRPr="007146F8" w:rsidRDefault="00E07CF8" w:rsidP="00E07CF8">
      <w:pPr>
        <w:numPr>
          <w:ilvl w:val="1"/>
          <w:numId w:val="33"/>
        </w:numPr>
        <w:rPr>
          <w:rFonts w:ascii="Candara" w:eastAsia="Calibri" w:hAnsi="Candara" w:cstheme="minorHAnsi"/>
          <w:sz w:val="22"/>
          <w:szCs w:val="22"/>
        </w:rPr>
      </w:pPr>
      <w:r w:rsidRPr="007146F8">
        <w:rPr>
          <w:rFonts w:ascii="Candara" w:eastAsia="Calibri" w:hAnsi="Candara" w:cstheme="minorHAnsi"/>
          <w:sz w:val="22"/>
          <w:szCs w:val="22"/>
        </w:rPr>
        <w:t>Textbook Selection</w:t>
      </w:r>
    </w:p>
    <w:p w14:paraId="4A230749" w14:textId="77777777" w:rsidR="00E07CF8" w:rsidRPr="007146F8" w:rsidRDefault="00E07CF8" w:rsidP="00E07CF8">
      <w:pPr>
        <w:numPr>
          <w:ilvl w:val="1"/>
          <w:numId w:val="33"/>
        </w:numPr>
        <w:rPr>
          <w:rFonts w:ascii="Candara" w:eastAsia="Calibri" w:hAnsi="Candara" w:cstheme="minorHAnsi"/>
          <w:sz w:val="22"/>
          <w:szCs w:val="22"/>
        </w:rPr>
      </w:pPr>
      <w:r w:rsidRPr="007146F8">
        <w:rPr>
          <w:rFonts w:ascii="Candara" w:eastAsia="Calibri" w:hAnsi="Candara" w:cstheme="minorHAnsi"/>
          <w:sz w:val="22"/>
          <w:szCs w:val="22"/>
        </w:rPr>
        <w:t>Pacing guide</w:t>
      </w:r>
    </w:p>
    <w:p w14:paraId="3CDB55A9" w14:textId="77777777" w:rsidR="00E07CF8" w:rsidRPr="007146F8" w:rsidRDefault="00E07CF8" w:rsidP="00E07CF8">
      <w:pPr>
        <w:numPr>
          <w:ilvl w:val="1"/>
          <w:numId w:val="33"/>
        </w:numPr>
        <w:rPr>
          <w:rFonts w:ascii="Candara" w:eastAsia="Calibri" w:hAnsi="Candara" w:cstheme="minorHAnsi"/>
          <w:sz w:val="22"/>
          <w:szCs w:val="22"/>
        </w:rPr>
      </w:pPr>
      <w:r w:rsidRPr="007146F8">
        <w:rPr>
          <w:rFonts w:ascii="Candara" w:eastAsia="Calibri" w:hAnsi="Candara" w:cstheme="minorHAnsi"/>
          <w:sz w:val="22"/>
          <w:szCs w:val="22"/>
        </w:rPr>
        <w:t>Supplemental Resources and Technology</w:t>
      </w:r>
    </w:p>
    <w:p w14:paraId="4571FB94" w14:textId="77777777" w:rsidR="00E07CF8" w:rsidRPr="007146F8" w:rsidRDefault="00E07CF8" w:rsidP="00E07CF8">
      <w:pPr>
        <w:numPr>
          <w:ilvl w:val="0"/>
          <w:numId w:val="33"/>
        </w:numPr>
        <w:rPr>
          <w:rFonts w:ascii="Candara" w:eastAsia="Calibri" w:hAnsi="Candara" w:cstheme="minorHAnsi"/>
          <w:i/>
          <w:iCs/>
          <w:sz w:val="22"/>
          <w:szCs w:val="22"/>
        </w:rPr>
      </w:pPr>
      <w:r w:rsidRPr="007146F8">
        <w:rPr>
          <w:rFonts w:ascii="Candara" w:eastAsia="Calibri" w:hAnsi="Candara" w:cstheme="minorHAnsi"/>
          <w:i/>
          <w:iCs/>
          <w:sz w:val="22"/>
          <w:szCs w:val="22"/>
        </w:rPr>
        <w:t>Tools for teaching vocabulary</w:t>
      </w:r>
    </w:p>
    <w:p w14:paraId="40CD25AC" w14:textId="77777777" w:rsidR="00E07CF8" w:rsidRPr="007146F8" w:rsidRDefault="00E07CF8" w:rsidP="00E07CF8">
      <w:pPr>
        <w:numPr>
          <w:ilvl w:val="0"/>
          <w:numId w:val="33"/>
        </w:numPr>
        <w:rPr>
          <w:rFonts w:ascii="Candara" w:eastAsia="Calibri" w:hAnsi="Candara" w:cstheme="minorHAnsi"/>
          <w:sz w:val="22"/>
          <w:szCs w:val="22"/>
        </w:rPr>
      </w:pPr>
      <w:r w:rsidRPr="007146F8">
        <w:rPr>
          <w:rFonts w:ascii="Candara" w:eastAsia="Calibri" w:hAnsi="Candara" w:cstheme="minorHAnsi"/>
          <w:sz w:val="22"/>
          <w:szCs w:val="22"/>
        </w:rPr>
        <w:t xml:space="preserve">Introduction and Overview of AP Psychology </w:t>
      </w:r>
    </w:p>
    <w:p w14:paraId="192B0736" w14:textId="77777777" w:rsidR="00E07CF8" w:rsidRPr="007146F8" w:rsidRDefault="00E07CF8" w:rsidP="00E07CF8">
      <w:pPr>
        <w:numPr>
          <w:ilvl w:val="1"/>
          <w:numId w:val="33"/>
        </w:numPr>
        <w:rPr>
          <w:rFonts w:ascii="Candara" w:eastAsia="Calibri" w:hAnsi="Candara" w:cstheme="minorHAnsi"/>
          <w:sz w:val="22"/>
          <w:szCs w:val="22"/>
        </w:rPr>
      </w:pPr>
      <w:r w:rsidRPr="007146F8">
        <w:rPr>
          <w:rFonts w:ascii="Candara" w:eastAsia="Calibri" w:hAnsi="Candara" w:cstheme="minorHAnsi"/>
          <w:sz w:val="22"/>
          <w:szCs w:val="22"/>
        </w:rPr>
        <w:t xml:space="preserve">AP Psychology Course and Exam Description (CED): Discuss each section of the CED and make connections to the Curricular Requirements </w:t>
      </w:r>
    </w:p>
    <w:p w14:paraId="22C06049" w14:textId="77777777" w:rsidR="00E07CF8" w:rsidRPr="007146F8" w:rsidRDefault="00E07CF8" w:rsidP="00E07CF8">
      <w:pPr>
        <w:numPr>
          <w:ilvl w:val="1"/>
          <w:numId w:val="33"/>
        </w:numPr>
        <w:rPr>
          <w:rFonts w:ascii="Candara" w:eastAsia="Calibri" w:hAnsi="Candara" w:cstheme="minorHAnsi"/>
          <w:sz w:val="22"/>
          <w:szCs w:val="22"/>
        </w:rPr>
      </w:pPr>
      <w:r w:rsidRPr="007146F8">
        <w:rPr>
          <w:rFonts w:ascii="Candara" w:eastAsia="Calibri" w:hAnsi="Candara" w:cstheme="minorHAnsi"/>
          <w:sz w:val="22"/>
          <w:szCs w:val="22"/>
        </w:rPr>
        <w:t xml:space="preserve">Course Scope, Sequence, and Calendar Creation: Outline the instructional plan by Unit and Topic in an academic calendar </w:t>
      </w:r>
    </w:p>
    <w:p w14:paraId="493A96CD" w14:textId="77777777" w:rsidR="00E07CF8" w:rsidRPr="007146F8" w:rsidRDefault="00E07CF8" w:rsidP="00E07CF8">
      <w:pPr>
        <w:numPr>
          <w:ilvl w:val="1"/>
          <w:numId w:val="33"/>
        </w:numPr>
        <w:rPr>
          <w:rFonts w:ascii="Candara" w:eastAsia="Calibri" w:hAnsi="Candara" w:cstheme="minorHAnsi"/>
          <w:sz w:val="22"/>
          <w:szCs w:val="22"/>
        </w:rPr>
      </w:pPr>
      <w:r w:rsidRPr="007146F8">
        <w:rPr>
          <w:rFonts w:ascii="Candara" w:eastAsia="Calibri" w:hAnsi="Candara" w:cstheme="minorHAnsi"/>
          <w:sz w:val="22"/>
          <w:szCs w:val="22"/>
        </w:rPr>
        <w:t xml:space="preserve">AP Audit and Course </w:t>
      </w:r>
      <w:r w:rsidRPr="007146F8">
        <w:rPr>
          <w:rFonts w:ascii="Candara" w:eastAsia="Calibri" w:hAnsi="Candara" w:cstheme="minorHAnsi"/>
          <w:color w:val="000000"/>
          <w:sz w:val="22"/>
          <w:szCs w:val="22"/>
        </w:rPr>
        <w:t>Syllabus,</w:t>
      </w:r>
      <w:r w:rsidRPr="007146F8">
        <w:rPr>
          <w:rFonts w:ascii="Candara" w:eastAsia="Calibri" w:hAnsi="Candara" w:cstheme="minorHAnsi"/>
          <w:sz w:val="22"/>
          <w:szCs w:val="22"/>
        </w:rPr>
        <w:t xml:space="preserve"> including an equity and access discussion</w:t>
      </w:r>
    </w:p>
    <w:p w14:paraId="67B81ED8" w14:textId="77777777" w:rsidR="00E07CF8" w:rsidRPr="007146F8" w:rsidRDefault="00E07CF8" w:rsidP="00E07CF8">
      <w:pPr>
        <w:numPr>
          <w:ilvl w:val="1"/>
          <w:numId w:val="33"/>
        </w:numPr>
        <w:rPr>
          <w:rFonts w:ascii="Candara" w:eastAsia="Calibri" w:hAnsi="Candara" w:cstheme="minorHAnsi"/>
          <w:sz w:val="22"/>
          <w:szCs w:val="22"/>
        </w:rPr>
      </w:pPr>
      <w:r w:rsidRPr="007146F8">
        <w:rPr>
          <w:rFonts w:ascii="Candara" w:eastAsia="Calibri" w:hAnsi="Candara" w:cstheme="minorHAnsi"/>
          <w:sz w:val="22"/>
          <w:szCs w:val="22"/>
        </w:rPr>
        <w:t>Opening Activities</w:t>
      </w:r>
    </w:p>
    <w:p w14:paraId="1D8445A6" w14:textId="77777777" w:rsidR="00E07CF8" w:rsidRPr="007146F8" w:rsidRDefault="00E07CF8" w:rsidP="00E07CF8">
      <w:pPr>
        <w:rPr>
          <w:rFonts w:ascii="Candara" w:eastAsia="Calibri" w:hAnsi="Candara" w:cstheme="minorHAnsi"/>
          <w:sz w:val="22"/>
          <w:szCs w:val="22"/>
        </w:rPr>
      </w:pPr>
      <w:r w:rsidRPr="007146F8">
        <w:rPr>
          <w:rFonts w:ascii="Candara" w:eastAsia="Calibri" w:hAnsi="Candara" w:cstheme="minorHAnsi"/>
          <w:sz w:val="22"/>
          <w:szCs w:val="22"/>
          <w:u w:val="single"/>
        </w:rPr>
        <w:t>Unit 1 Overview:</w:t>
      </w:r>
      <w:r w:rsidRPr="007146F8">
        <w:rPr>
          <w:rFonts w:ascii="Candara" w:eastAsia="Calibri" w:hAnsi="Candara" w:cstheme="minorHAnsi"/>
          <w:sz w:val="22"/>
          <w:szCs w:val="22"/>
        </w:rPr>
        <w:t xml:space="preserve">  Activities, Assignments, Assessments (formative/summative), Projects, Demonstrations</w:t>
      </w:r>
    </w:p>
    <w:p w14:paraId="7670AA79" w14:textId="77777777" w:rsidR="00E07CF8" w:rsidRPr="007146F8" w:rsidRDefault="00E07CF8" w:rsidP="00E07CF8">
      <w:pPr>
        <w:numPr>
          <w:ilvl w:val="0"/>
          <w:numId w:val="33"/>
        </w:numPr>
        <w:rPr>
          <w:rFonts w:ascii="Candara" w:eastAsia="Calibri" w:hAnsi="Candara" w:cstheme="minorHAnsi"/>
          <w:sz w:val="22"/>
          <w:szCs w:val="22"/>
        </w:rPr>
      </w:pPr>
      <w:r w:rsidRPr="007146F8">
        <w:rPr>
          <w:rFonts w:ascii="Candara" w:eastAsia="Calibri" w:hAnsi="Candara" w:cstheme="minorHAnsi"/>
          <w:sz w:val="22"/>
          <w:szCs w:val="22"/>
        </w:rPr>
        <w:t>Unit 1 - Deep Dive</w:t>
      </w:r>
    </w:p>
    <w:p w14:paraId="5B48D47F" w14:textId="77777777" w:rsidR="00E07CF8" w:rsidRPr="007146F8" w:rsidRDefault="00E07CF8" w:rsidP="00E07CF8">
      <w:pPr>
        <w:rPr>
          <w:rFonts w:ascii="Candara" w:eastAsia="Calibri" w:hAnsi="Candara" w:cstheme="minorHAnsi"/>
          <w:b/>
          <w:bCs/>
          <w:sz w:val="22"/>
          <w:szCs w:val="22"/>
        </w:rPr>
      </w:pPr>
    </w:p>
    <w:p w14:paraId="140D05C0" w14:textId="77777777" w:rsidR="00E07CF8" w:rsidRPr="007146F8" w:rsidRDefault="00E07CF8" w:rsidP="00E07CF8">
      <w:pPr>
        <w:rPr>
          <w:rFonts w:ascii="Candara" w:eastAsia="Calibri" w:hAnsi="Candara" w:cstheme="minorHAnsi"/>
          <w:b/>
          <w:bCs/>
          <w:sz w:val="22"/>
          <w:szCs w:val="22"/>
        </w:rPr>
      </w:pPr>
      <w:r w:rsidRPr="007146F8">
        <w:rPr>
          <w:rFonts w:ascii="Candara" w:eastAsia="Calibri" w:hAnsi="Candara" w:cstheme="minorHAnsi"/>
          <w:b/>
          <w:bCs/>
          <w:sz w:val="22"/>
          <w:szCs w:val="22"/>
        </w:rPr>
        <w:t>Day One Asynchronous Options</w:t>
      </w:r>
    </w:p>
    <w:p w14:paraId="52A242A8" w14:textId="77777777" w:rsidR="00E07CF8" w:rsidRPr="007146F8" w:rsidRDefault="00E07CF8" w:rsidP="00E07CF8">
      <w:pPr>
        <w:shd w:val="clear" w:color="auto" w:fill="FFFFFF"/>
        <w:rPr>
          <w:rFonts w:ascii="Candara" w:eastAsia="Times New Roman" w:hAnsi="Candara" w:cstheme="minorHAnsi"/>
          <w:sz w:val="22"/>
          <w:szCs w:val="22"/>
          <w:u w:val="single"/>
        </w:rPr>
      </w:pPr>
      <w:r w:rsidRPr="007146F8">
        <w:rPr>
          <w:rFonts w:ascii="Candara" w:eastAsia="Times New Roman" w:hAnsi="Candara" w:cstheme="minorHAnsi"/>
          <w:sz w:val="22"/>
          <w:szCs w:val="22"/>
          <w:u w:val="single"/>
        </w:rPr>
        <w:t xml:space="preserve">Please select from the following options and additional options provided at the end of the session. Select the </w:t>
      </w:r>
      <w:r w:rsidRPr="007146F8">
        <w:rPr>
          <w:rFonts w:ascii="Candara" w:eastAsia="Times New Roman" w:hAnsi="Candara" w:cstheme="minorHAnsi"/>
          <w:color w:val="000000"/>
          <w:sz w:val="22"/>
          <w:szCs w:val="22"/>
          <w:u w:val="single"/>
        </w:rPr>
        <w:t>options</w:t>
      </w:r>
      <w:r w:rsidRPr="007146F8">
        <w:rPr>
          <w:rFonts w:ascii="Candara" w:eastAsia="Times New Roman" w:hAnsi="Candara" w:cstheme="minorHAnsi"/>
          <w:sz w:val="22"/>
          <w:szCs w:val="22"/>
          <w:u w:val="single"/>
        </w:rPr>
        <w:t xml:space="preserve"> that are the most helpful for YOUR classroom.</w:t>
      </w:r>
    </w:p>
    <w:p w14:paraId="35E411CE" w14:textId="77777777" w:rsidR="00E07CF8" w:rsidRPr="007146F8" w:rsidRDefault="00E07CF8" w:rsidP="00E07CF8">
      <w:pPr>
        <w:shd w:val="clear" w:color="auto" w:fill="FFFFFF"/>
        <w:rPr>
          <w:rFonts w:ascii="Candara" w:eastAsia="Times New Roman" w:hAnsi="Candara" w:cstheme="minorHAnsi"/>
          <w:sz w:val="22"/>
          <w:szCs w:val="22"/>
        </w:rPr>
      </w:pPr>
      <w:r w:rsidRPr="007146F8">
        <w:rPr>
          <w:rFonts w:ascii="Candara" w:eastAsia="Times New Roman" w:hAnsi="Candara" w:cstheme="minorHAnsi"/>
          <w:sz w:val="22"/>
          <w:szCs w:val="22"/>
        </w:rPr>
        <w:t>Option 1:  Complete the Audit Syllabus (New Teachers only)</w:t>
      </w:r>
    </w:p>
    <w:p w14:paraId="098BDF76" w14:textId="079670C1" w:rsidR="00E07CF8" w:rsidRPr="007146F8" w:rsidRDefault="00E07CF8" w:rsidP="00E07CF8">
      <w:pPr>
        <w:shd w:val="clear" w:color="auto" w:fill="FFFFFF"/>
        <w:rPr>
          <w:rFonts w:ascii="Candara" w:eastAsia="Times New Roman" w:hAnsi="Candara" w:cstheme="minorHAnsi"/>
          <w:sz w:val="22"/>
          <w:szCs w:val="22"/>
        </w:rPr>
      </w:pPr>
      <w:r w:rsidRPr="007146F8">
        <w:rPr>
          <w:rFonts w:ascii="Candara" w:eastAsia="Times New Roman" w:hAnsi="Candara" w:cstheme="minorHAnsi"/>
          <w:sz w:val="22"/>
          <w:szCs w:val="22"/>
        </w:rPr>
        <w:t>Option 2:  Create a Personalized Pacing Calendar for the Year (Blank Calendar and Sample Unit Plans</w:t>
      </w:r>
      <w:r w:rsidR="006716D6" w:rsidRPr="007146F8">
        <w:rPr>
          <w:rFonts w:ascii="Candara" w:eastAsia="Times New Roman" w:hAnsi="Candara" w:cstheme="minorHAnsi"/>
          <w:sz w:val="22"/>
          <w:szCs w:val="22"/>
        </w:rPr>
        <w:t xml:space="preserve"> are provided in the Google D</w:t>
      </w:r>
      <w:r w:rsidRPr="007146F8">
        <w:rPr>
          <w:rFonts w:ascii="Candara" w:eastAsia="Times New Roman" w:hAnsi="Candara" w:cstheme="minorHAnsi"/>
          <w:sz w:val="22"/>
          <w:szCs w:val="22"/>
        </w:rPr>
        <w:t>rive)</w:t>
      </w:r>
    </w:p>
    <w:p w14:paraId="56085A41" w14:textId="78727051" w:rsidR="00E07CF8" w:rsidRPr="007146F8" w:rsidRDefault="00E07CF8" w:rsidP="00E07CF8">
      <w:pPr>
        <w:shd w:val="clear" w:color="auto" w:fill="FFFFFF"/>
        <w:rPr>
          <w:rFonts w:ascii="Candara" w:eastAsia="Times New Roman" w:hAnsi="Candara" w:cstheme="minorHAnsi"/>
          <w:sz w:val="22"/>
          <w:szCs w:val="22"/>
        </w:rPr>
      </w:pPr>
      <w:r w:rsidRPr="007146F8">
        <w:rPr>
          <w:rFonts w:ascii="Candara" w:eastAsia="Times New Roman" w:hAnsi="Candara" w:cstheme="minorHAnsi"/>
          <w:sz w:val="22"/>
          <w:szCs w:val="22"/>
        </w:rPr>
        <w:t xml:space="preserve">Option 3:  Explore the CED Choice Board </w:t>
      </w:r>
      <w:r w:rsidRPr="007146F8">
        <w:rPr>
          <w:rFonts w:ascii="Candara" w:eastAsia="Times New Roman" w:hAnsi="Candara" w:cstheme="minorHAnsi"/>
          <w:color w:val="000000"/>
          <w:sz w:val="22"/>
          <w:szCs w:val="22"/>
        </w:rPr>
        <w:t>—</w:t>
      </w:r>
      <w:r w:rsidR="006716D6" w:rsidRPr="007146F8">
        <w:rPr>
          <w:rFonts w:ascii="Candara" w:eastAsia="Times New Roman" w:hAnsi="Candara" w:cstheme="minorHAnsi"/>
          <w:color w:val="000000"/>
          <w:sz w:val="22"/>
          <w:szCs w:val="22"/>
        </w:rPr>
        <w:t xml:space="preserve"> see the document in the </w:t>
      </w:r>
      <w:r w:rsidRPr="007146F8">
        <w:rPr>
          <w:rFonts w:ascii="Candara" w:eastAsia="Times New Roman" w:hAnsi="Candara" w:cstheme="minorHAnsi"/>
          <w:sz w:val="22"/>
          <w:szCs w:val="22"/>
        </w:rPr>
        <w:t>Google Drive</w:t>
      </w:r>
    </w:p>
    <w:p w14:paraId="197B45C9" w14:textId="1F052E8E" w:rsidR="00E07CF8" w:rsidRPr="007146F8" w:rsidRDefault="00E07CF8" w:rsidP="00E07CF8">
      <w:pPr>
        <w:shd w:val="clear" w:color="auto" w:fill="FFFFFF"/>
        <w:rPr>
          <w:rFonts w:ascii="Candara" w:eastAsia="Times New Roman" w:hAnsi="Candara" w:cstheme="minorHAnsi"/>
          <w:sz w:val="22"/>
          <w:szCs w:val="22"/>
        </w:rPr>
      </w:pPr>
      <w:r w:rsidRPr="007146F8">
        <w:rPr>
          <w:rFonts w:ascii="Candara" w:eastAsia="Times New Roman" w:hAnsi="Candara" w:cstheme="minorHAnsi"/>
          <w:sz w:val="22"/>
          <w:szCs w:val="22"/>
        </w:rPr>
        <w:t xml:space="preserve">Option 4:  Explore the Fenton Google Drive Unit Materials </w:t>
      </w:r>
      <w:r w:rsidRPr="007146F8">
        <w:rPr>
          <w:rFonts w:ascii="Candara" w:eastAsia="Times New Roman" w:hAnsi="Candara" w:cstheme="minorHAnsi"/>
          <w:color w:val="000000"/>
          <w:sz w:val="22"/>
          <w:szCs w:val="22"/>
        </w:rPr>
        <w:t>—</w:t>
      </w:r>
      <w:r w:rsidRPr="007146F8">
        <w:rPr>
          <w:rFonts w:ascii="Candara" w:eastAsia="Times New Roman" w:hAnsi="Candara" w:cstheme="minorHAnsi"/>
          <w:sz w:val="22"/>
          <w:szCs w:val="22"/>
        </w:rPr>
        <w:t xml:space="preserve"> </w:t>
      </w:r>
      <w:r w:rsidR="006716D6" w:rsidRPr="007146F8">
        <w:rPr>
          <w:rFonts w:ascii="Candara" w:eastAsia="Times New Roman" w:hAnsi="Candara" w:cstheme="minorHAnsi"/>
          <w:sz w:val="22"/>
          <w:szCs w:val="22"/>
        </w:rPr>
        <w:t xml:space="preserve">see </w:t>
      </w:r>
      <w:r w:rsidRPr="007146F8">
        <w:rPr>
          <w:rFonts w:ascii="Candara" w:eastAsia="Times New Roman" w:hAnsi="Candara" w:cstheme="minorHAnsi"/>
          <w:sz w:val="22"/>
          <w:szCs w:val="22"/>
        </w:rPr>
        <w:t>Google Drive</w:t>
      </w:r>
    </w:p>
    <w:p w14:paraId="2930DF27" w14:textId="77777777" w:rsidR="00E07CF8" w:rsidRPr="007146F8" w:rsidRDefault="00E07CF8" w:rsidP="00E07CF8">
      <w:pPr>
        <w:rPr>
          <w:rFonts w:ascii="Candara" w:eastAsia="Calibri" w:hAnsi="Candara" w:cstheme="minorHAnsi"/>
          <w:sz w:val="22"/>
          <w:szCs w:val="22"/>
        </w:rPr>
      </w:pPr>
    </w:p>
    <w:bookmarkEnd w:id="2"/>
    <w:p w14:paraId="52ED984F" w14:textId="77777777" w:rsidR="00E07CF8" w:rsidRPr="007146F8" w:rsidRDefault="00E07CF8" w:rsidP="00E07CF8">
      <w:pPr>
        <w:rPr>
          <w:rFonts w:ascii="Candara" w:eastAsia="Calibri" w:hAnsi="Candara" w:cstheme="minorHAnsi"/>
          <w:b/>
          <w:bCs/>
          <w:sz w:val="22"/>
          <w:szCs w:val="22"/>
        </w:rPr>
      </w:pPr>
      <w:r w:rsidRPr="007146F8">
        <w:rPr>
          <w:rFonts w:ascii="Candara" w:eastAsia="Calibri" w:hAnsi="Candara" w:cstheme="minorHAnsi"/>
          <w:b/>
          <w:bCs/>
          <w:sz w:val="22"/>
          <w:szCs w:val="22"/>
        </w:rPr>
        <w:t>Day One "Homework" – This can be completed during the asynchronous time.</w:t>
      </w:r>
    </w:p>
    <w:p w14:paraId="0D998207" w14:textId="444DB1D5" w:rsidR="006716D6" w:rsidRPr="007146F8" w:rsidRDefault="00E07CF8" w:rsidP="009736F8">
      <w:pPr>
        <w:pStyle w:val="ListParagraph"/>
        <w:numPr>
          <w:ilvl w:val="0"/>
          <w:numId w:val="36"/>
        </w:numPr>
        <w:rPr>
          <w:rFonts w:ascii="Candara" w:eastAsia="Calibri" w:hAnsi="Candara" w:cstheme="minorHAnsi"/>
          <w:sz w:val="22"/>
          <w:szCs w:val="22"/>
        </w:rPr>
      </w:pPr>
      <w:r w:rsidRPr="007146F8">
        <w:rPr>
          <w:rFonts w:ascii="Candara" w:eastAsia="Calibri" w:hAnsi="Candara" w:cstheme="minorHAnsi"/>
          <w:sz w:val="22"/>
          <w:szCs w:val="22"/>
        </w:rPr>
        <w:t>Review of practice exam questions.</w:t>
      </w:r>
    </w:p>
    <w:p w14:paraId="73AC0F4B" w14:textId="77777777" w:rsidR="009736F8" w:rsidRPr="007146F8" w:rsidRDefault="009736F8" w:rsidP="009736F8">
      <w:pPr>
        <w:pStyle w:val="ListParagraph"/>
        <w:rPr>
          <w:rFonts w:ascii="Candara" w:eastAsia="Calibri" w:hAnsi="Candara" w:cstheme="minorHAnsi"/>
          <w:sz w:val="22"/>
          <w:szCs w:val="22"/>
        </w:rPr>
      </w:pPr>
    </w:p>
    <w:p w14:paraId="5EDC6CBF" w14:textId="77777777" w:rsidR="00E07CF8" w:rsidRPr="007146F8" w:rsidRDefault="00E07CF8" w:rsidP="00E07CF8">
      <w:pPr>
        <w:rPr>
          <w:rFonts w:ascii="Candara" w:eastAsia="Calibri" w:hAnsi="Candara" w:cstheme="minorHAnsi"/>
          <w:sz w:val="22"/>
          <w:szCs w:val="22"/>
        </w:rPr>
      </w:pPr>
      <w:r w:rsidRPr="007146F8">
        <w:rPr>
          <w:rFonts w:ascii="Candara" w:eastAsia="Calibri" w:hAnsi="Candara" w:cstheme="minorHAnsi"/>
          <w:b/>
          <w:bCs/>
          <w:sz w:val="22"/>
          <w:szCs w:val="22"/>
        </w:rPr>
        <w:t>Day Two Synchronous</w:t>
      </w:r>
    </w:p>
    <w:p w14:paraId="4944BA78" w14:textId="77777777" w:rsidR="00E07CF8" w:rsidRPr="007146F8" w:rsidRDefault="00E07CF8" w:rsidP="00E07CF8">
      <w:pPr>
        <w:numPr>
          <w:ilvl w:val="0"/>
          <w:numId w:val="34"/>
        </w:numPr>
        <w:rPr>
          <w:rFonts w:ascii="Candara" w:eastAsia="Calibri" w:hAnsi="Candara" w:cstheme="minorHAnsi"/>
          <w:i/>
          <w:sz w:val="22"/>
          <w:szCs w:val="22"/>
        </w:rPr>
      </w:pPr>
      <w:bookmarkStart w:id="3" w:name="_Hlk42585434"/>
      <w:r w:rsidRPr="007146F8">
        <w:rPr>
          <w:rFonts w:ascii="Candara" w:eastAsia="Calibri" w:hAnsi="Candara" w:cstheme="minorHAnsi"/>
          <w:i/>
          <w:sz w:val="22"/>
          <w:szCs w:val="22"/>
        </w:rPr>
        <w:t>Tools for assessment (formative and summative)</w:t>
      </w:r>
    </w:p>
    <w:p w14:paraId="6CB27AB0" w14:textId="77777777" w:rsidR="00E07CF8" w:rsidRPr="007146F8" w:rsidRDefault="00E07CF8" w:rsidP="00E07CF8">
      <w:pPr>
        <w:numPr>
          <w:ilvl w:val="1"/>
          <w:numId w:val="34"/>
        </w:numPr>
        <w:rPr>
          <w:rFonts w:ascii="Candara" w:eastAsia="Calibri" w:hAnsi="Candara" w:cstheme="minorHAnsi"/>
          <w:sz w:val="22"/>
          <w:szCs w:val="22"/>
        </w:rPr>
      </w:pPr>
      <w:r w:rsidRPr="007146F8">
        <w:rPr>
          <w:rFonts w:ascii="Candara" w:eastAsia="Calibri" w:hAnsi="Candara" w:cstheme="minorHAnsi"/>
          <w:sz w:val="22"/>
          <w:szCs w:val="22"/>
        </w:rPr>
        <w:t>Instructional Strategies</w:t>
      </w:r>
    </w:p>
    <w:p w14:paraId="16199DC3" w14:textId="77777777" w:rsidR="00E07CF8" w:rsidRPr="007146F8" w:rsidRDefault="00E07CF8" w:rsidP="00E07CF8">
      <w:pPr>
        <w:numPr>
          <w:ilvl w:val="1"/>
          <w:numId w:val="34"/>
        </w:numPr>
        <w:rPr>
          <w:rFonts w:ascii="Candara" w:eastAsia="Times New Roman" w:hAnsi="Candara" w:cstheme="minorHAnsi"/>
          <w:sz w:val="22"/>
          <w:szCs w:val="22"/>
        </w:rPr>
      </w:pPr>
      <w:r w:rsidRPr="007146F8">
        <w:rPr>
          <w:rFonts w:ascii="Candara" w:eastAsia="Calibri" w:hAnsi="Candara" w:cstheme="minorHAnsi"/>
          <w:sz w:val="22"/>
          <w:szCs w:val="22"/>
        </w:rPr>
        <w:t xml:space="preserve">AP Classroom Resources: Discuss examples of how AP Classroom can be utilized to develop each skill/practice using example student data provided by the College Board and develop lesson plans that reinforce topic and skill connections </w:t>
      </w:r>
    </w:p>
    <w:p w14:paraId="6FC60400" w14:textId="77777777" w:rsidR="00E07CF8" w:rsidRPr="007146F8" w:rsidRDefault="00E07CF8" w:rsidP="00E07CF8">
      <w:pPr>
        <w:numPr>
          <w:ilvl w:val="0"/>
          <w:numId w:val="34"/>
        </w:numPr>
        <w:rPr>
          <w:rFonts w:ascii="Candara" w:eastAsia="Calibri" w:hAnsi="Candara" w:cstheme="minorHAnsi"/>
          <w:i/>
          <w:sz w:val="22"/>
          <w:szCs w:val="22"/>
        </w:rPr>
      </w:pPr>
      <w:r w:rsidRPr="007146F8">
        <w:rPr>
          <w:rFonts w:ascii="Candara" w:eastAsia="Calibri" w:hAnsi="Candara" w:cstheme="minorHAnsi"/>
          <w:i/>
          <w:sz w:val="22"/>
          <w:szCs w:val="22"/>
        </w:rPr>
        <w:t>Tools for teaching AP Psychology</w:t>
      </w:r>
    </w:p>
    <w:p w14:paraId="1A945CC1" w14:textId="77777777" w:rsidR="00E07CF8" w:rsidRPr="007146F8" w:rsidRDefault="00E07CF8" w:rsidP="00E07CF8">
      <w:pPr>
        <w:numPr>
          <w:ilvl w:val="1"/>
          <w:numId w:val="34"/>
        </w:numPr>
        <w:rPr>
          <w:rFonts w:ascii="Candara" w:eastAsia="Calibri" w:hAnsi="Candara" w:cstheme="minorHAnsi"/>
          <w:sz w:val="22"/>
          <w:szCs w:val="22"/>
        </w:rPr>
      </w:pPr>
      <w:r w:rsidRPr="007146F8">
        <w:rPr>
          <w:rFonts w:ascii="Candara" w:eastAsia="Calibri" w:hAnsi="Candara" w:cstheme="minorHAnsi"/>
          <w:sz w:val="22"/>
          <w:szCs w:val="22"/>
        </w:rPr>
        <w:t xml:space="preserve">Strategies and Pedagogical Tools: Identify and explain various instructional strategies and tools, in addition to AP Classroom, that teachers can incorporate in their lesson plans to teach the content and skills in the CED </w:t>
      </w:r>
    </w:p>
    <w:bookmarkEnd w:id="3"/>
    <w:p w14:paraId="48B70931" w14:textId="77777777" w:rsidR="00E07CF8" w:rsidRPr="007146F8" w:rsidRDefault="00E07CF8" w:rsidP="00E07CF8">
      <w:pPr>
        <w:pStyle w:val="ListParagraph"/>
        <w:numPr>
          <w:ilvl w:val="0"/>
          <w:numId w:val="34"/>
        </w:numPr>
        <w:rPr>
          <w:rFonts w:ascii="Candara" w:eastAsia="Calibri" w:hAnsi="Candara" w:cstheme="minorHAnsi"/>
          <w:sz w:val="22"/>
          <w:szCs w:val="22"/>
        </w:rPr>
      </w:pPr>
      <w:r w:rsidRPr="007146F8">
        <w:rPr>
          <w:rFonts w:ascii="Candara" w:eastAsia="Calibri" w:hAnsi="Candara" w:cstheme="minorHAnsi"/>
          <w:sz w:val="22"/>
          <w:szCs w:val="22"/>
          <w:u w:val="single"/>
        </w:rPr>
        <w:t>Units 2 and 3 Overview:</w:t>
      </w:r>
      <w:r w:rsidRPr="007146F8">
        <w:rPr>
          <w:rFonts w:ascii="Candara" w:eastAsia="Calibri" w:hAnsi="Candara" w:cstheme="minorHAnsi"/>
          <w:sz w:val="22"/>
          <w:szCs w:val="22"/>
        </w:rPr>
        <w:t xml:space="preserve">  Activities, Assignments, Assessments (formative/summative), Projects, Demonstrations</w:t>
      </w:r>
      <w:r w:rsidRPr="007146F8">
        <w:rPr>
          <w:rFonts w:ascii="Candara" w:eastAsia="Calibri" w:hAnsi="Candara" w:cstheme="minorHAnsi"/>
          <w:sz w:val="22"/>
          <w:szCs w:val="22"/>
          <w:u w:val="single"/>
        </w:rPr>
        <w:t xml:space="preserve"> </w:t>
      </w:r>
    </w:p>
    <w:p w14:paraId="30E875AB" w14:textId="77777777" w:rsidR="00E07CF8" w:rsidRPr="007146F8" w:rsidRDefault="00E07CF8" w:rsidP="00E07CF8">
      <w:pPr>
        <w:rPr>
          <w:rFonts w:ascii="Candara" w:eastAsia="Calibri" w:hAnsi="Candara" w:cstheme="minorHAnsi"/>
          <w:sz w:val="22"/>
          <w:szCs w:val="22"/>
        </w:rPr>
      </w:pPr>
    </w:p>
    <w:p w14:paraId="60F6E4EE" w14:textId="77777777" w:rsidR="00E07CF8" w:rsidRPr="007146F8" w:rsidRDefault="00E07CF8" w:rsidP="00E07CF8">
      <w:pPr>
        <w:rPr>
          <w:rFonts w:ascii="Candara" w:eastAsia="Calibri" w:hAnsi="Candara" w:cstheme="minorHAnsi"/>
          <w:b/>
          <w:bCs/>
          <w:sz w:val="22"/>
          <w:szCs w:val="22"/>
        </w:rPr>
      </w:pPr>
      <w:r w:rsidRPr="007146F8">
        <w:rPr>
          <w:rFonts w:ascii="Candara" w:eastAsia="Calibri" w:hAnsi="Candara" w:cstheme="minorHAnsi"/>
          <w:b/>
          <w:bCs/>
          <w:sz w:val="22"/>
          <w:szCs w:val="22"/>
        </w:rPr>
        <w:t>Day Two Asynchronous Options</w:t>
      </w:r>
    </w:p>
    <w:p w14:paraId="7AB9670F" w14:textId="77777777" w:rsidR="00E07CF8" w:rsidRPr="007146F8" w:rsidRDefault="00E07CF8" w:rsidP="00E07CF8">
      <w:pPr>
        <w:shd w:val="clear" w:color="auto" w:fill="FFFFFF"/>
        <w:rPr>
          <w:rFonts w:ascii="Candara" w:eastAsia="Times New Roman" w:hAnsi="Candara" w:cstheme="minorHAnsi"/>
          <w:sz w:val="22"/>
          <w:szCs w:val="22"/>
          <w:u w:val="single"/>
        </w:rPr>
      </w:pPr>
      <w:r w:rsidRPr="007146F8">
        <w:rPr>
          <w:rFonts w:ascii="Candara" w:eastAsia="Times New Roman" w:hAnsi="Candara" w:cstheme="minorHAnsi"/>
          <w:sz w:val="22"/>
          <w:szCs w:val="22"/>
          <w:u w:val="single"/>
        </w:rPr>
        <w:t>Please select from the following options and additional options provided at the end of the session. Select the option(s) that are the most helpful for YOUR classroom.</w:t>
      </w:r>
    </w:p>
    <w:p w14:paraId="2D7D9C0D" w14:textId="77777777" w:rsidR="006716D6" w:rsidRPr="007146F8" w:rsidRDefault="006716D6" w:rsidP="006716D6">
      <w:pPr>
        <w:shd w:val="clear" w:color="auto" w:fill="FFFFFF"/>
        <w:rPr>
          <w:rFonts w:ascii="Candara" w:eastAsia="Times New Roman" w:hAnsi="Candara" w:cstheme="minorHAnsi"/>
          <w:sz w:val="22"/>
          <w:szCs w:val="22"/>
        </w:rPr>
      </w:pPr>
      <w:r w:rsidRPr="007146F8">
        <w:rPr>
          <w:rFonts w:ascii="Candara" w:eastAsia="Times New Roman" w:hAnsi="Candara" w:cstheme="minorHAnsi"/>
          <w:sz w:val="22"/>
          <w:szCs w:val="22"/>
        </w:rPr>
        <w:t>Option 1:  Complete the Audit Syllabus (New Teachers only)</w:t>
      </w:r>
    </w:p>
    <w:p w14:paraId="46D86ADA" w14:textId="77777777" w:rsidR="006716D6" w:rsidRPr="007146F8" w:rsidRDefault="006716D6" w:rsidP="006716D6">
      <w:pPr>
        <w:shd w:val="clear" w:color="auto" w:fill="FFFFFF"/>
        <w:rPr>
          <w:rFonts w:ascii="Candara" w:eastAsia="Times New Roman" w:hAnsi="Candara" w:cstheme="minorHAnsi"/>
          <w:sz w:val="22"/>
          <w:szCs w:val="22"/>
        </w:rPr>
      </w:pPr>
      <w:r w:rsidRPr="007146F8">
        <w:rPr>
          <w:rFonts w:ascii="Candara" w:eastAsia="Times New Roman" w:hAnsi="Candara" w:cstheme="minorHAnsi"/>
          <w:sz w:val="22"/>
          <w:szCs w:val="22"/>
        </w:rPr>
        <w:t>Option 2:  Create a Personalized Pacing Calendar for the Year (Blank Calendar and Sample Unit Plans are provided in the Google Drive)</w:t>
      </w:r>
    </w:p>
    <w:p w14:paraId="7787F5A6" w14:textId="77777777" w:rsidR="006716D6" w:rsidRPr="007146F8" w:rsidRDefault="006716D6" w:rsidP="006716D6">
      <w:pPr>
        <w:shd w:val="clear" w:color="auto" w:fill="FFFFFF"/>
        <w:rPr>
          <w:rFonts w:ascii="Candara" w:eastAsia="Times New Roman" w:hAnsi="Candara" w:cstheme="minorHAnsi"/>
          <w:sz w:val="22"/>
          <w:szCs w:val="22"/>
        </w:rPr>
      </w:pPr>
      <w:r w:rsidRPr="007146F8">
        <w:rPr>
          <w:rFonts w:ascii="Candara" w:eastAsia="Times New Roman" w:hAnsi="Candara" w:cstheme="minorHAnsi"/>
          <w:sz w:val="22"/>
          <w:szCs w:val="22"/>
        </w:rPr>
        <w:t xml:space="preserve">Option 3:  Explore the CED Choice Board </w:t>
      </w:r>
      <w:r w:rsidRPr="007146F8">
        <w:rPr>
          <w:rFonts w:ascii="Candara" w:eastAsia="Times New Roman" w:hAnsi="Candara" w:cstheme="minorHAnsi"/>
          <w:color w:val="000000"/>
          <w:sz w:val="22"/>
          <w:szCs w:val="22"/>
        </w:rPr>
        <w:t xml:space="preserve">— see the document in the </w:t>
      </w:r>
      <w:r w:rsidRPr="007146F8">
        <w:rPr>
          <w:rFonts w:ascii="Candara" w:eastAsia="Times New Roman" w:hAnsi="Candara" w:cstheme="minorHAnsi"/>
          <w:sz w:val="22"/>
          <w:szCs w:val="22"/>
        </w:rPr>
        <w:t>Google Drive</w:t>
      </w:r>
    </w:p>
    <w:p w14:paraId="35E7D3F2" w14:textId="77777777" w:rsidR="006716D6" w:rsidRPr="007146F8" w:rsidRDefault="006716D6" w:rsidP="006716D6">
      <w:pPr>
        <w:shd w:val="clear" w:color="auto" w:fill="FFFFFF"/>
        <w:rPr>
          <w:rFonts w:ascii="Candara" w:eastAsia="Times New Roman" w:hAnsi="Candara" w:cstheme="minorHAnsi"/>
          <w:sz w:val="22"/>
          <w:szCs w:val="22"/>
        </w:rPr>
      </w:pPr>
      <w:r w:rsidRPr="007146F8">
        <w:rPr>
          <w:rFonts w:ascii="Candara" w:eastAsia="Times New Roman" w:hAnsi="Candara" w:cstheme="minorHAnsi"/>
          <w:sz w:val="22"/>
          <w:szCs w:val="22"/>
        </w:rPr>
        <w:t xml:space="preserve">Option 4:  Explore the Fenton Google Drive Unit Materials </w:t>
      </w:r>
      <w:r w:rsidRPr="007146F8">
        <w:rPr>
          <w:rFonts w:ascii="Candara" w:eastAsia="Times New Roman" w:hAnsi="Candara" w:cstheme="minorHAnsi"/>
          <w:color w:val="000000"/>
          <w:sz w:val="22"/>
          <w:szCs w:val="22"/>
        </w:rPr>
        <w:t>—</w:t>
      </w:r>
      <w:r w:rsidRPr="007146F8">
        <w:rPr>
          <w:rFonts w:ascii="Candara" w:eastAsia="Times New Roman" w:hAnsi="Candara" w:cstheme="minorHAnsi"/>
          <w:sz w:val="22"/>
          <w:szCs w:val="22"/>
        </w:rPr>
        <w:t xml:space="preserve"> see Google Drive</w:t>
      </w:r>
    </w:p>
    <w:p w14:paraId="0647BC9A" w14:textId="77777777" w:rsidR="006716D6" w:rsidRPr="007146F8" w:rsidRDefault="00E07CF8" w:rsidP="006716D6">
      <w:pPr>
        <w:rPr>
          <w:rFonts w:ascii="Candara" w:eastAsia="Calibri" w:hAnsi="Candara" w:cstheme="minorHAnsi"/>
          <w:sz w:val="22"/>
          <w:szCs w:val="22"/>
        </w:rPr>
      </w:pPr>
      <w:r w:rsidRPr="007146F8">
        <w:rPr>
          <w:rFonts w:ascii="Candara" w:eastAsia="Times New Roman" w:hAnsi="Candara" w:cstheme="minorHAnsi"/>
          <w:sz w:val="22"/>
          <w:szCs w:val="22"/>
        </w:rPr>
        <w:t xml:space="preserve">Option 5:  </w:t>
      </w:r>
      <w:r w:rsidR="006716D6" w:rsidRPr="007146F8">
        <w:rPr>
          <w:rFonts w:ascii="Candara" w:hAnsi="Candara" w:cstheme="minorHAnsi"/>
          <w:sz w:val="22"/>
          <w:szCs w:val="22"/>
        </w:rPr>
        <w:t>AP Classroom/Assessment Choice Board – document in Google Drive</w:t>
      </w:r>
    </w:p>
    <w:p w14:paraId="631F0D22" w14:textId="0F4D7405" w:rsidR="00E07CF8" w:rsidRPr="007146F8" w:rsidRDefault="006716D6" w:rsidP="00E07CF8">
      <w:pPr>
        <w:shd w:val="clear" w:color="auto" w:fill="FFFFFF"/>
        <w:rPr>
          <w:rFonts w:ascii="Candara" w:eastAsia="Times New Roman" w:hAnsi="Candara" w:cstheme="minorHAnsi"/>
          <w:sz w:val="22"/>
          <w:szCs w:val="22"/>
        </w:rPr>
      </w:pPr>
      <w:r w:rsidRPr="007146F8">
        <w:rPr>
          <w:rFonts w:ascii="Candara" w:eastAsia="Times New Roman" w:hAnsi="Candara" w:cstheme="minorHAnsi"/>
          <w:sz w:val="22"/>
          <w:szCs w:val="22"/>
        </w:rPr>
        <w:t xml:space="preserve">Option 6:  </w:t>
      </w:r>
      <w:r w:rsidR="00E07CF8" w:rsidRPr="007146F8">
        <w:rPr>
          <w:rFonts w:ascii="Candara" w:eastAsia="Times New Roman" w:hAnsi="Candara" w:cstheme="minorHAnsi"/>
          <w:sz w:val="22"/>
          <w:szCs w:val="22"/>
        </w:rPr>
        <w:t xml:space="preserve">Explore the Blended Learning Ideas Choice Board </w:t>
      </w:r>
      <w:r w:rsidR="00E07CF8" w:rsidRPr="007146F8">
        <w:rPr>
          <w:rFonts w:ascii="Candara" w:eastAsia="Times New Roman" w:hAnsi="Candara" w:cstheme="minorHAnsi"/>
          <w:color w:val="000000"/>
          <w:sz w:val="22"/>
          <w:szCs w:val="22"/>
        </w:rPr>
        <w:t>—</w:t>
      </w:r>
      <w:r w:rsidR="00E07CF8" w:rsidRPr="007146F8">
        <w:rPr>
          <w:rFonts w:ascii="Candara" w:eastAsia="Times New Roman" w:hAnsi="Candara" w:cstheme="minorHAnsi"/>
          <w:sz w:val="22"/>
          <w:szCs w:val="22"/>
        </w:rPr>
        <w:t xml:space="preserve"> document in Google Drive</w:t>
      </w:r>
    </w:p>
    <w:p w14:paraId="12A0ED60" w14:textId="77777777" w:rsidR="00E07CF8" w:rsidRPr="007146F8" w:rsidRDefault="00E07CF8" w:rsidP="00E07CF8">
      <w:pPr>
        <w:rPr>
          <w:rFonts w:ascii="Candara" w:eastAsia="Calibri" w:hAnsi="Candara" w:cstheme="minorHAnsi"/>
          <w:sz w:val="22"/>
          <w:szCs w:val="22"/>
        </w:rPr>
      </w:pPr>
      <w:bookmarkStart w:id="4" w:name="_Hlk44483419"/>
    </w:p>
    <w:p w14:paraId="42BF2B61" w14:textId="77777777" w:rsidR="00E07CF8" w:rsidRPr="007146F8" w:rsidRDefault="00E07CF8" w:rsidP="00E07CF8">
      <w:pPr>
        <w:rPr>
          <w:rFonts w:ascii="Candara" w:eastAsia="Calibri" w:hAnsi="Candara" w:cstheme="minorHAnsi"/>
          <w:b/>
          <w:bCs/>
          <w:sz w:val="22"/>
          <w:szCs w:val="22"/>
        </w:rPr>
      </w:pPr>
      <w:r w:rsidRPr="007146F8">
        <w:rPr>
          <w:rFonts w:ascii="Candara" w:eastAsia="Calibri" w:hAnsi="Candara" w:cstheme="minorHAnsi"/>
          <w:b/>
          <w:bCs/>
          <w:sz w:val="22"/>
          <w:szCs w:val="22"/>
        </w:rPr>
        <w:t xml:space="preserve">Day Two "Homework" </w:t>
      </w:r>
      <w:r w:rsidRPr="007146F8">
        <w:rPr>
          <w:rFonts w:ascii="Candara" w:eastAsia="Calibri" w:hAnsi="Candara" w:cstheme="minorHAnsi"/>
          <w:b/>
          <w:bCs/>
          <w:color w:val="000000"/>
          <w:sz w:val="22"/>
          <w:szCs w:val="22"/>
        </w:rPr>
        <w:t>—</w:t>
      </w:r>
      <w:r w:rsidRPr="007146F8">
        <w:rPr>
          <w:rFonts w:ascii="Candara" w:eastAsia="Calibri" w:hAnsi="Candara" w:cstheme="minorHAnsi"/>
          <w:b/>
          <w:bCs/>
          <w:sz w:val="22"/>
          <w:szCs w:val="22"/>
        </w:rPr>
        <w:t xml:space="preserve"> This can be completed during the asynchronous time.</w:t>
      </w:r>
    </w:p>
    <w:p w14:paraId="3AF00839" w14:textId="77777777" w:rsidR="00E07CF8" w:rsidRPr="007146F8" w:rsidRDefault="00E07CF8" w:rsidP="00E07CF8">
      <w:pPr>
        <w:pStyle w:val="ListParagraph"/>
        <w:numPr>
          <w:ilvl w:val="0"/>
          <w:numId w:val="36"/>
        </w:numPr>
        <w:rPr>
          <w:rFonts w:ascii="Candara" w:eastAsia="Calibri" w:hAnsi="Candara" w:cstheme="minorHAnsi"/>
          <w:sz w:val="22"/>
          <w:szCs w:val="22"/>
        </w:rPr>
      </w:pPr>
      <w:r w:rsidRPr="007146F8">
        <w:rPr>
          <w:rFonts w:ascii="Candara" w:eastAsia="Calibri" w:hAnsi="Candara" w:cstheme="minorHAnsi"/>
          <w:sz w:val="22"/>
          <w:szCs w:val="22"/>
        </w:rPr>
        <w:t>Review of practice exam questions.</w:t>
      </w:r>
    </w:p>
    <w:bookmarkEnd w:id="4"/>
    <w:p w14:paraId="336A969E" w14:textId="77777777" w:rsidR="00E07CF8" w:rsidRPr="007146F8" w:rsidRDefault="00E07CF8" w:rsidP="00E07CF8">
      <w:pPr>
        <w:rPr>
          <w:rFonts w:ascii="Candara" w:eastAsia="Calibri" w:hAnsi="Candara" w:cstheme="minorHAnsi"/>
          <w:sz w:val="22"/>
          <w:szCs w:val="22"/>
        </w:rPr>
      </w:pPr>
    </w:p>
    <w:p w14:paraId="1B210949" w14:textId="77777777" w:rsidR="00E07CF8" w:rsidRPr="007146F8" w:rsidRDefault="00E07CF8" w:rsidP="00E07CF8">
      <w:pPr>
        <w:rPr>
          <w:rFonts w:ascii="Candara" w:eastAsia="Calibri" w:hAnsi="Candara" w:cstheme="minorHAnsi"/>
          <w:b/>
          <w:bCs/>
          <w:sz w:val="22"/>
          <w:szCs w:val="22"/>
        </w:rPr>
      </w:pPr>
      <w:r w:rsidRPr="007146F8">
        <w:rPr>
          <w:rFonts w:ascii="Candara" w:eastAsia="Calibri" w:hAnsi="Candara" w:cstheme="minorHAnsi"/>
          <w:b/>
          <w:bCs/>
          <w:sz w:val="22"/>
          <w:szCs w:val="22"/>
        </w:rPr>
        <w:t>Day Three Synchronous</w:t>
      </w:r>
    </w:p>
    <w:p w14:paraId="5D6DFFD9" w14:textId="77777777" w:rsidR="00E07CF8" w:rsidRPr="007146F8" w:rsidRDefault="00E07CF8" w:rsidP="00E07CF8">
      <w:pPr>
        <w:numPr>
          <w:ilvl w:val="0"/>
          <w:numId w:val="34"/>
        </w:numPr>
        <w:rPr>
          <w:rFonts w:ascii="Candara" w:eastAsia="Calibri" w:hAnsi="Candara" w:cstheme="minorHAnsi"/>
          <w:i/>
          <w:sz w:val="22"/>
          <w:szCs w:val="22"/>
        </w:rPr>
      </w:pPr>
      <w:bookmarkStart w:id="5" w:name="_Hlk42585473"/>
      <w:r w:rsidRPr="007146F8">
        <w:rPr>
          <w:rFonts w:ascii="Candara" w:eastAsia="Calibri" w:hAnsi="Candara" w:cstheme="minorHAnsi"/>
          <w:i/>
          <w:sz w:val="22"/>
          <w:szCs w:val="22"/>
        </w:rPr>
        <w:t>Tools for teaching AP Psychology</w:t>
      </w:r>
    </w:p>
    <w:p w14:paraId="5FFD08DD" w14:textId="77777777" w:rsidR="00E07CF8" w:rsidRPr="007146F8" w:rsidRDefault="00E07CF8" w:rsidP="00E07CF8">
      <w:pPr>
        <w:numPr>
          <w:ilvl w:val="1"/>
          <w:numId w:val="34"/>
        </w:numPr>
        <w:rPr>
          <w:rFonts w:ascii="Candara" w:eastAsia="Calibri" w:hAnsi="Candara" w:cstheme="minorHAnsi"/>
          <w:i/>
          <w:sz w:val="22"/>
          <w:szCs w:val="22"/>
        </w:rPr>
      </w:pPr>
      <w:r w:rsidRPr="007146F8">
        <w:rPr>
          <w:rFonts w:ascii="Candara" w:eastAsia="Calibri" w:hAnsi="Candara" w:cstheme="minorHAnsi"/>
          <w:sz w:val="22"/>
          <w:szCs w:val="22"/>
        </w:rPr>
        <w:t xml:space="preserve">Strategies and Pedagogical Tools: Identify and explain various instructional strategies and tools, in addition to AP Classroom, that teachers can incorporate in their lesson plans to teach the content and skills in the CED </w:t>
      </w:r>
    </w:p>
    <w:p w14:paraId="0949E8BF" w14:textId="77777777" w:rsidR="00E07CF8" w:rsidRPr="007146F8" w:rsidRDefault="00E07CF8" w:rsidP="00E07CF8">
      <w:pPr>
        <w:numPr>
          <w:ilvl w:val="0"/>
          <w:numId w:val="34"/>
        </w:numPr>
        <w:rPr>
          <w:rFonts w:ascii="Candara" w:eastAsia="Calibri" w:hAnsi="Candara" w:cstheme="minorHAnsi"/>
          <w:i/>
          <w:sz w:val="22"/>
          <w:szCs w:val="22"/>
        </w:rPr>
      </w:pPr>
      <w:r w:rsidRPr="007146F8">
        <w:rPr>
          <w:rFonts w:ascii="Candara" w:eastAsia="Calibri" w:hAnsi="Candara" w:cstheme="minorHAnsi"/>
          <w:i/>
          <w:sz w:val="22"/>
          <w:szCs w:val="22"/>
        </w:rPr>
        <w:t>Tools for assessment (formative and summative)</w:t>
      </w:r>
    </w:p>
    <w:p w14:paraId="73728E6C" w14:textId="77777777" w:rsidR="00E07CF8" w:rsidRPr="007146F8" w:rsidRDefault="00E07CF8" w:rsidP="00E07CF8">
      <w:pPr>
        <w:numPr>
          <w:ilvl w:val="1"/>
          <w:numId w:val="34"/>
        </w:numPr>
        <w:rPr>
          <w:rFonts w:ascii="Candara" w:eastAsia="Calibri" w:hAnsi="Candara" w:cstheme="minorHAnsi"/>
          <w:sz w:val="22"/>
          <w:szCs w:val="22"/>
        </w:rPr>
      </w:pPr>
      <w:r w:rsidRPr="007146F8">
        <w:rPr>
          <w:rFonts w:ascii="Candara" w:eastAsia="Calibri" w:hAnsi="Candara" w:cstheme="minorHAnsi"/>
          <w:sz w:val="22"/>
          <w:szCs w:val="22"/>
        </w:rPr>
        <w:t>Instructional Strategies</w:t>
      </w:r>
    </w:p>
    <w:p w14:paraId="0CCEB76E" w14:textId="77777777" w:rsidR="00E07CF8" w:rsidRPr="007146F8" w:rsidRDefault="00E07CF8" w:rsidP="00E07CF8">
      <w:pPr>
        <w:numPr>
          <w:ilvl w:val="1"/>
          <w:numId w:val="34"/>
        </w:numPr>
        <w:rPr>
          <w:rFonts w:ascii="Candara" w:eastAsia="Calibri" w:hAnsi="Candara" w:cstheme="minorHAnsi"/>
          <w:sz w:val="22"/>
          <w:szCs w:val="22"/>
        </w:rPr>
      </w:pPr>
      <w:r w:rsidRPr="007146F8">
        <w:rPr>
          <w:rFonts w:ascii="Candara" w:eastAsia="Calibri" w:hAnsi="Candara" w:cstheme="minorHAnsi"/>
          <w:sz w:val="22"/>
          <w:szCs w:val="22"/>
        </w:rPr>
        <w:t>AP Classroom Resources: Discuss examples of how AP Classroom can be utilized to develop each skill/practice using example student data provided by the College Board and develop lesson plans that reinforce topic and skill connections</w:t>
      </w:r>
    </w:p>
    <w:bookmarkEnd w:id="5"/>
    <w:p w14:paraId="715FA38A" w14:textId="77777777" w:rsidR="00E07CF8" w:rsidRPr="007146F8" w:rsidRDefault="00E07CF8" w:rsidP="00E07CF8">
      <w:pPr>
        <w:pStyle w:val="ListParagraph"/>
        <w:numPr>
          <w:ilvl w:val="0"/>
          <w:numId w:val="34"/>
        </w:numPr>
        <w:rPr>
          <w:rFonts w:ascii="Candara" w:eastAsia="Calibri" w:hAnsi="Candara" w:cstheme="minorHAnsi"/>
          <w:sz w:val="22"/>
          <w:szCs w:val="22"/>
        </w:rPr>
      </w:pPr>
      <w:r w:rsidRPr="007146F8">
        <w:rPr>
          <w:rFonts w:ascii="Candara" w:eastAsia="Calibri" w:hAnsi="Candara" w:cstheme="minorHAnsi"/>
          <w:sz w:val="22"/>
          <w:szCs w:val="22"/>
          <w:u w:val="single"/>
        </w:rPr>
        <w:t>Units 3, 4, and 5 Overview:</w:t>
      </w:r>
      <w:r w:rsidRPr="007146F8">
        <w:rPr>
          <w:rFonts w:ascii="Candara" w:eastAsia="Calibri" w:hAnsi="Candara" w:cstheme="minorHAnsi"/>
          <w:sz w:val="22"/>
          <w:szCs w:val="22"/>
        </w:rPr>
        <w:t xml:space="preserve">  Activities, Assignments, Assessments (formative/summative), Projects, Demonstrations</w:t>
      </w:r>
      <w:r w:rsidRPr="007146F8">
        <w:rPr>
          <w:rFonts w:ascii="Candara" w:eastAsia="Calibri" w:hAnsi="Candara" w:cstheme="minorHAnsi"/>
          <w:sz w:val="22"/>
          <w:szCs w:val="22"/>
          <w:u w:val="single"/>
        </w:rPr>
        <w:t xml:space="preserve"> </w:t>
      </w:r>
    </w:p>
    <w:p w14:paraId="7D11E841" w14:textId="77777777" w:rsidR="00E07CF8" w:rsidRPr="007146F8" w:rsidRDefault="00E07CF8" w:rsidP="00E07CF8">
      <w:pPr>
        <w:rPr>
          <w:rFonts w:ascii="Candara" w:eastAsia="Calibri" w:hAnsi="Candara" w:cstheme="minorHAnsi"/>
          <w:sz w:val="22"/>
          <w:szCs w:val="22"/>
        </w:rPr>
      </w:pPr>
    </w:p>
    <w:p w14:paraId="33080105" w14:textId="77777777" w:rsidR="00E07CF8" w:rsidRPr="007146F8" w:rsidRDefault="00E07CF8" w:rsidP="00E07CF8">
      <w:pPr>
        <w:rPr>
          <w:rFonts w:ascii="Candara" w:eastAsia="Calibri" w:hAnsi="Candara" w:cstheme="minorHAnsi"/>
          <w:b/>
          <w:bCs/>
          <w:sz w:val="22"/>
          <w:szCs w:val="22"/>
        </w:rPr>
      </w:pPr>
      <w:r w:rsidRPr="007146F8">
        <w:rPr>
          <w:rFonts w:ascii="Candara" w:eastAsia="Calibri" w:hAnsi="Candara" w:cstheme="minorHAnsi"/>
          <w:b/>
          <w:bCs/>
          <w:sz w:val="22"/>
          <w:szCs w:val="22"/>
        </w:rPr>
        <w:t>Day Three Asynchronous Options</w:t>
      </w:r>
    </w:p>
    <w:p w14:paraId="551BFCF3" w14:textId="77777777" w:rsidR="00E07CF8" w:rsidRPr="007146F8" w:rsidRDefault="00E07CF8" w:rsidP="00E07CF8">
      <w:pPr>
        <w:shd w:val="clear" w:color="auto" w:fill="FFFFFF"/>
        <w:rPr>
          <w:rFonts w:ascii="Candara" w:eastAsia="Times New Roman" w:hAnsi="Candara" w:cstheme="minorHAnsi"/>
          <w:sz w:val="22"/>
          <w:szCs w:val="22"/>
          <w:u w:val="single"/>
        </w:rPr>
      </w:pPr>
      <w:r w:rsidRPr="007146F8">
        <w:rPr>
          <w:rFonts w:ascii="Candara" w:eastAsia="Times New Roman" w:hAnsi="Candara" w:cstheme="minorHAnsi"/>
          <w:sz w:val="22"/>
          <w:szCs w:val="22"/>
          <w:u w:val="single"/>
        </w:rPr>
        <w:t>Please select from the following options and additional options provided at the end of the session. Select the options that are the most helpful for YOUR classroom.</w:t>
      </w:r>
    </w:p>
    <w:p w14:paraId="35F7B3DD" w14:textId="77777777" w:rsidR="006716D6" w:rsidRPr="007146F8" w:rsidRDefault="006716D6" w:rsidP="006716D6">
      <w:pPr>
        <w:shd w:val="clear" w:color="auto" w:fill="FFFFFF"/>
        <w:rPr>
          <w:rFonts w:ascii="Candara" w:eastAsia="Times New Roman" w:hAnsi="Candara" w:cstheme="minorHAnsi"/>
          <w:sz w:val="22"/>
          <w:szCs w:val="22"/>
        </w:rPr>
      </w:pPr>
      <w:r w:rsidRPr="007146F8">
        <w:rPr>
          <w:rFonts w:ascii="Candara" w:eastAsia="Times New Roman" w:hAnsi="Candara" w:cstheme="minorHAnsi"/>
          <w:sz w:val="22"/>
          <w:szCs w:val="22"/>
        </w:rPr>
        <w:t>Option 1:  Complete the Audit Syllabus (New Teachers only)</w:t>
      </w:r>
    </w:p>
    <w:p w14:paraId="7ABBE57F" w14:textId="77777777" w:rsidR="006716D6" w:rsidRPr="007146F8" w:rsidRDefault="006716D6" w:rsidP="006716D6">
      <w:pPr>
        <w:shd w:val="clear" w:color="auto" w:fill="FFFFFF"/>
        <w:rPr>
          <w:rFonts w:ascii="Candara" w:eastAsia="Times New Roman" w:hAnsi="Candara" w:cstheme="minorHAnsi"/>
          <w:sz w:val="22"/>
          <w:szCs w:val="22"/>
        </w:rPr>
      </w:pPr>
      <w:r w:rsidRPr="007146F8">
        <w:rPr>
          <w:rFonts w:ascii="Candara" w:eastAsia="Times New Roman" w:hAnsi="Candara" w:cstheme="minorHAnsi"/>
          <w:sz w:val="22"/>
          <w:szCs w:val="22"/>
        </w:rPr>
        <w:t>Option 2:  Create a Personalized Pacing Calendar for the Year (Blank Calendar and Sample Unit Plans are provided in the Google Drive)</w:t>
      </w:r>
    </w:p>
    <w:p w14:paraId="15602C87" w14:textId="77777777" w:rsidR="006716D6" w:rsidRPr="007146F8" w:rsidRDefault="006716D6" w:rsidP="006716D6">
      <w:pPr>
        <w:shd w:val="clear" w:color="auto" w:fill="FFFFFF"/>
        <w:rPr>
          <w:rFonts w:ascii="Candara" w:eastAsia="Times New Roman" w:hAnsi="Candara" w:cstheme="minorHAnsi"/>
          <w:sz w:val="22"/>
          <w:szCs w:val="22"/>
        </w:rPr>
      </w:pPr>
      <w:r w:rsidRPr="007146F8">
        <w:rPr>
          <w:rFonts w:ascii="Candara" w:eastAsia="Times New Roman" w:hAnsi="Candara" w:cstheme="minorHAnsi"/>
          <w:sz w:val="22"/>
          <w:szCs w:val="22"/>
        </w:rPr>
        <w:t xml:space="preserve">Option 3:  Explore the CED Choice Board </w:t>
      </w:r>
      <w:r w:rsidRPr="007146F8">
        <w:rPr>
          <w:rFonts w:ascii="Candara" w:eastAsia="Times New Roman" w:hAnsi="Candara" w:cstheme="minorHAnsi"/>
          <w:color w:val="000000"/>
          <w:sz w:val="22"/>
          <w:szCs w:val="22"/>
        </w:rPr>
        <w:t xml:space="preserve">— see the document in the </w:t>
      </w:r>
      <w:r w:rsidRPr="007146F8">
        <w:rPr>
          <w:rFonts w:ascii="Candara" w:eastAsia="Times New Roman" w:hAnsi="Candara" w:cstheme="minorHAnsi"/>
          <w:sz w:val="22"/>
          <w:szCs w:val="22"/>
        </w:rPr>
        <w:t>Google Drive</w:t>
      </w:r>
    </w:p>
    <w:p w14:paraId="25990665" w14:textId="77777777" w:rsidR="006716D6" w:rsidRPr="007146F8" w:rsidRDefault="006716D6" w:rsidP="006716D6">
      <w:pPr>
        <w:shd w:val="clear" w:color="auto" w:fill="FFFFFF"/>
        <w:rPr>
          <w:rFonts w:ascii="Candara" w:eastAsia="Times New Roman" w:hAnsi="Candara" w:cstheme="minorHAnsi"/>
          <w:sz w:val="22"/>
          <w:szCs w:val="22"/>
        </w:rPr>
      </w:pPr>
      <w:r w:rsidRPr="007146F8">
        <w:rPr>
          <w:rFonts w:ascii="Candara" w:eastAsia="Times New Roman" w:hAnsi="Candara" w:cstheme="minorHAnsi"/>
          <w:sz w:val="22"/>
          <w:szCs w:val="22"/>
        </w:rPr>
        <w:lastRenderedPageBreak/>
        <w:t xml:space="preserve">Option 4:  Explore the Fenton Google Drive Unit Materials </w:t>
      </w:r>
      <w:r w:rsidRPr="007146F8">
        <w:rPr>
          <w:rFonts w:ascii="Candara" w:eastAsia="Times New Roman" w:hAnsi="Candara" w:cstheme="minorHAnsi"/>
          <w:color w:val="000000"/>
          <w:sz w:val="22"/>
          <w:szCs w:val="22"/>
        </w:rPr>
        <w:t>—</w:t>
      </w:r>
      <w:r w:rsidRPr="007146F8">
        <w:rPr>
          <w:rFonts w:ascii="Candara" w:eastAsia="Times New Roman" w:hAnsi="Candara" w:cstheme="minorHAnsi"/>
          <w:sz w:val="22"/>
          <w:szCs w:val="22"/>
        </w:rPr>
        <w:t xml:space="preserve"> see Google Drive</w:t>
      </w:r>
    </w:p>
    <w:p w14:paraId="7A9711E0" w14:textId="77777777" w:rsidR="006716D6" w:rsidRPr="007146F8" w:rsidRDefault="006716D6" w:rsidP="006716D6">
      <w:pPr>
        <w:rPr>
          <w:rFonts w:ascii="Candara" w:eastAsia="Calibri" w:hAnsi="Candara" w:cstheme="minorHAnsi"/>
          <w:sz w:val="22"/>
          <w:szCs w:val="22"/>
        </w:rPr>
      </w:pPr>
      <w:r w:rsidRPr="007146F8">
        <w:rPr>
          <w:rFonts w:ascii="Candara" w:eastAsia="Times New Roman" w:hAnsi="Candara" w:cstheme="minorHAnsi"/>
          <w:sz w:val="22"/>
          <w:szCs w:val="22"/>
        </w:rPr>
        <w:t xml:space="preserve">Option 5:  </w:t>
      </w:r>
      <w:r w:rsidRPr="007146F8">
        <w:rPr>
          <w:rFonts w:ascii="Candara" w:hAnsi="Candara" w:cstheme="minorHAnsi"/>
          <w:sz w:val="22"/>
          <w:szCs w:val="22"/>
        </w:rPr>
        <w:t>AP Classroom/Assessment Choice Board – document in Google Drive</w:t>
      </w:r>
    </w:p>
    <w:p w14:paraId="1095BFA1" w14:textId="77777777" w:rsidR="006716D6" w:rsidRPr="007146F8" w:rsidRDefault="006716D6" w:rsidP="006716D6">
      <w:pPr>
        <w:shd w:val="clear" w:color="auto" w:fill="FFFFFF"/>
        <w:rPr>
          <w:rFonts w:ascii="Candara" w:eastAsia="Times New Roman" w:hAnsi="Candara" w:cstheme="minorHAnsi"/>
          <w:sz w:val="22"/>
          <w:szCs w:val="22"/>
        </w:rPr>
      </w:pPr>
      <w:r w:rsidRPr="007146F8">
        <w:rPr>
          <w:rFonts w:ascii="Candara" w:eastAsia="Times New Roman" w:hAnsi="Candara" w:cstheme="minorHAnsi"/>
          <w:sz w:val="22"/>
          <w:szCs w:val="22"/>
        </w:rPr>
        <w:t xml:space="preserve">Option 6:  Explore the Blended Learning Ideas Choice Board </w:t>
      </w:r>
      <w:r w:rsidRPr="007146F8">
        <w:rPr>
          <w:rFonts w:ascii="Candara" w:eastAsia="Times New Roman" w:hAnsi="Candara" w:cstheme="minorHAnsi"/>
          <w:color w:val="000000"/>
          <w:sz w:val="22"/>
          <w:szCs w:val="22"/>
        </w:rPr>
        <w:t>—</w:t>
      </w:r>
      <w:r w:rsidRPr="007146F8">
        <w:rPr>
          <w:rFonts w:ascii="Candara" w:eastAsia="Times New Roman" w:hAnsi="Candara" w:cstheme="minorHAnsi"/>
          <w:sz w:val="22"/>
          <w:szCs w:val="22"/>
        </w:rPr>
        <w:t xml:space="preserve"> document in Google Drive</w:t>
      </w:r>
    </w:p>
    <w:p w14:paraId="5383BE78" w14:textId="77777777" w:rsidR="00E07CF8" w:rsidRPr="007146F8" w:rsidRDefault="00E07CF8" w:rsidP="00E07CF8">
      <w:pPr>
        <w:shd w:val="clear" w:color="auto" w:fill="FFFFFF"/>
        <w:rPr>
          <w:rFonts w:ascii="Candara" w:eastAsia="Times New Roman" w:hAnsi="Candara" w:cstheme="minorHAnsi"/>
          <w:sz w:val="22"/>
          <w:szCs w:val="22"/>
        </w:rPr>
      </w:pPr>
    </w:p>
    <w:p w14:paraId="002EDEE2" w14:textId="77777777" w:rsidR="00E07CF8" w:rsidRPr="007146F8" w:rsidRDefault="00E07CF8" w:rsidP="00E07CF8">
      <w:pPr>
        <w:rPr>
          <w:rFonts w:ascii="Candara" w:eastAsia="Calibri" w:hAnsi="Candara" w:cstheme="minorHAnsi"/>
          <w:b/>
          <w:bCs/>
          <w:sz w:val="22"/>
          <w:szCs w:val="22"/>
        </w:rPr>
      </w:pPr>
      <w:r w:rsidRPr="007146F8">
        <w:rPr>
          <w:rFonts w:ascii="Candara" w:eastAsia="Calibri" w:hAnsi="Candara" w:cstheme="minorHAnsi"/>
          <w:b/>
          <w:bCs/>
          <w:sz w:val="22"/>
          <w:szCs w:val="22"/>
        </w:rPr>
        <w:t xml:space="preserve">Day Three "Homework" </w:t>
      </w:r>
      <w:r w:rsidRPr="007146F8">
        <w:rPr>
          <w:rFonts w:ascii="Candara" w:eastAsia="Calibri" w:hAnsi="Candara" w:cstheme="minorHAnsi"/>
          <w:b/>
          <w:bCs/>
          <w:color w:val="000000"/>
          <w:sz w:val="22"/>
          <w:szCs w:val="22"/>
        </w:rPr>
        <w:t>—</w:t>
      </w:r>
      <w:r w:rsidRPr="007146F8">
        <w:rPr>
          <w:rFonts w:ascii="Candara" w:eastAsia="Calibri" w:hAnsi="Candara" w:cstheme="minorHAnsi"/>
          <w:b/>
          <w:bCs/>
          <w:sz w:val="22"/>
          <w:szCs w:val="22"/>
        </w:rPr>
        <w:t xml:space="preserve"> This can be completed during the asynchronous time.</w:t>
      </w:r>
    </w:p>
    <w:p w14:paraId="21293D0D" w14:textId="77777777" w:rsidR="00E07CF8" w:rsidRPr="007146F8" w:rsidRDefault="00E07CF8" w:rsidP="00E07CF8">
      <w:pPr>
        <w:pStyle w:val="ListParagraph"/>
        <w:numPr>
          <w:ilvl w:val="0"/>
          <w:numId w:val="36"/>
        </w:numPr>
        <w:rPr>
          <w:rFonts w:ascii="Candara" w:eastAsia="Calibri" w:hAnsi="Candara" w:cstheme="minorHAnsi"/>
          <w:sz w:val="22"/>
          <w:szCs w:val="22"/>
        </w:rPr>
      </w:pPr>
      <w:r w:rsidRPr="007146F8">
        <w:rPr>
          <w:rFonts w:ascii="Candara" w:eastAsia="Calibri" w:hAnsi="Candara" w:cstheme="minorHAnsi"/>
          <w:sz w:val="22"/>
          <w:szCs w:val="22"/>
        </w:rPr>
        <w:t>Review of practice exam questions.</w:t>
      </w:r>
    </w:p>
    <w:p w14:paraId="1AB9B47C" w14:textId="23FDE110" w:rsidR="00E07CF8" w:rsidRPr="007146F8" w:rsidRDefault="00E07CF8" w:rsidP="009736F8">
      <w:pPr>
        <w:ind w:left="360"/>
        <w:rPr>
          <w:rFonts w:ascii="Candara" w:eastAsia="Calibri" w:hAnsi="Candara" w:cstheme="minorHAnsi"/>
          <w:sz w:val="22"/>
          <w:szCs w:val="22"/>
        </w:rPr>
      </w:pPr>
    </w:p>
    <w:p w14:paraId="5DAFDEE7" w14:textId="3F0737AF" w:rsidR="009736F8" w:rsidRPr="007146F8" w:rsidRDefault="009736F8" w:rsidP="009736F8">
      <w:pPr>
        <w:ind w:left="360"/>
        <w:rPr>
          <w:rFonts w:ascii="Candara" w:eastAsia="Calibri" w:hAnsi="Candara" w:cstheme="minorHAnsi"/>
          <w:sz w:val="22"/>
          <w:szCs w:val="22"/>
        </w:rPr>
      </w:pPr>
    </w:p>
    <w:p w14:paraId="12F00068" w14:textId="1C4C425E" w:rsidR="009736F8" w:rsidRPr="007146F8" w:rsidRDefault="009736F8" w:rsidP="009736F8">
      <w:pPr>
        <w:ind w:left="360"/>
        <w:rPr>
          <w:rFonts w:ascii="Candara" w:eastAsia="Calibri" w:hAnsi="Candara" w:cstheme="minorHAnsi"/>
          <w:sz w:val="22"/>
          <w:szCs w:val="22"/>
        </w:rPr>
      </w:pPr>
    </w:p>
    <w:p w14:paraId="349AC68C" w14:textId="30BFBDC1" w:rsidR="009736F8" w:rsidRPr="007146F8" w:rsidRDefault="009736F8" w:rsidP="009736F8">
      <w:pPr>
        <w:ind w:left="360"/>
        <w:rPr>
          <w:rFonts w:ascii="Candara" w:eastAsia="Calibri" w:hAnsi="Candara" w:cstheme="minorHAnsi"/>
          <w:sz w:val="22"/>
          <w:szCs w:val="22"/>
        </w:rPr>
      </w:pPr>
    </w:p>
    <w:p w14:paraId="46DF673C" w14:textId="038845A3" w:rsidR="009736F8" w:rsidRPr="007146F8" w:rsidRDefault="009736F8" w:rsidP="009736F8">
      <w:pPr>
        <w:ind w:left="360"/>
        <w:rPr>
          <w:rFonts w:ascii="Candara" w:eastAsia="Calibri" w:hAnsi="Candara" w:cstheme="minorHAnsi"/>
          <w:sz w:val="22"/>
          <w:szCs w:val="22"/>
        </w:rPr>
      </w:pPr>
    </w:p>
    <w:p w14:paraId="1DE433B7" w14:textId="038845A3" w:rsidR="009736F8" w:rsidRPr="007146F8" w:rsidRDefault="009736F8" w:rsidP="009736F8">
      <w:pPr>
        <w:ind w:left="360"/>
        <w:rPr>
          <w:rFonts w:ascii="Candara" w:eastAsia="Calibri" w:hAnsi="Candara" w:cstheme="minorHAnsi"/>
          <w:sz w:val="22"/>
          <w:szCs w:val="22"/>
        </w:rPr>
      </w:pPr>
    </w:p>
    <w:p w14:paraId="614DB776" w14:textId="77777777" w:rsidR="00E07CF8" w:rsidRPr="007146F8" w:rsidRDefault="00E07CF8" w:rsidP="00E07CF8">
      <w:pPr>
        <w:rPr>
          <w:rFonts w:ascii="Candara" w:eastAsia="Calibri" w:hAnsi="Candara" w:cstheme="minorHAnsi"/>
          <w:sz w:val="22"/>
          <w:szCs w:val="22"/>
        </w:rPr>
      </w:pPr>
      <w:r w:rsidRPr="007146F8">
        <w:rPr>
          <w:rFonts w:ascii="Candara" w:eastAsia="Calibri" w:hAnsi="Candara" w:cstheme="minorHAnsi"/>
          <w:b/>
          <w:bCs/>
          <w:sz w:val="22"/>
          <w:szCs w:val="22"/>
        </w:rPr>
        <w:t>Day Four Synchronous</w:t>
      </w:r>
    </w:p>
    <w:p w14:paraId="7D840F77" w14:textId="77777777" w:rsidR="00E07CF8" w:rsidRPr="007146F8" w:rsidRDefault="00E07CF8" w:rsidP="00E07CF8">
      <w:pPr>
        <w:numPr>
          <w:ilvl w:val="0"/>
          <w:numId w:val="35"/>
        </w:numPr>
        <w:rPr>
          <w:rFonts w:ascii="Candara" w:eastAsia="Calibri" w:hAnsi="Candara" w:cstheme="minorHAnsi"/>
          <w:i/>
          <w:sz w:val="22"/>
          <w:szCs w:val="22"/>
        </w:rPr>
      </w:pPr>
      <w:bookmarkStart w:id="6" w:name="_Hlk42585500"/>
      <w:r w:rsidRPr="007146F8">
        <w:rPr>
          <w:rFonts w:ascii="Candara" w:eastAsia="Calibri" w:hAnsi="Candara" w:cstheme="minorHAnsi"/>
          <w:i/>
          <w:sz w:val="22"/>
          <w:szCs w:val="22"/>
        </w:rPr>
        <w:t>Tools for teaching AP Psychology</w:t>
      </w:r>
    </w:p>
    <w:p w14:paraId="4E52541F" w14:textId="77777777" w:rsidR="00E07CF8" w:rsidRPr="007146F8" w:rsidRDefault="00E07CF8" w:rsidP="00E07CF8">
      <w:pPr>
        <w:pStyle w:val="ListParagraph"/>
        <w:numPr>
          <w:ilvl w:val="1"/>
          <w:numId w:val="35"/>
        </w:numPr>
        <w:rPr>
          <w:rFonts w:ascii="Candara" w:eastAsia="Calibri" w:hAnsi="Candara" w:cstheme="minorHAnsi"/>
          <w:sz w:val="22"/>
          <w:szCs w:val="22"/>
        </w:rPr>
      </w:pPr>
      <w:r w:rsidRPr="007146F8">
        <w:rPr>
          <w:rFonts w:ascii="Candara" w:eastAsia="Calibri" w:hAnsi="Candara" w:cstheme="minorHAnsi"/>
          <w:sz w:val="22"/>
          <w:szCs w:val="22"/>
        </w:rPr>
        <w:t xml:space="preserve">Strategies and Pedagogical Tools: Identify and explain various instructional strategies and tools, in addition to AP Classroom, that teachers can incorporate in their lesson plans to teach the content and skills in the CED </w:t>
      </w:r>
    </w:p>
    <w:p w14:paraId="477207E5" w14:textId="77777777" w:rsidR="00E07CF8" w:rsidRPr="007146F8" w:rsidRDefault="00E07CF8" w:rsidP="00E07CF8">
      <w:pPr>
        <w:numPr>
          <w:ilvl w:val="0"/>
          <w:numId w:val="35"/>
        </w:numPr>
        <w:rPr>
          <w:rFonts w:ascii="Candara" w:eastAsia="Calibri" w:hAnsi="Candara" w:cstheme="minorHAnsi"/>
          <w:i/>
          <w:sz w:val="22"/>
          <w:szCs w:val="22"/>
        </w:rPr>
      </w:pPr>
      <w:r w:rsidRPr="007146F8">
        <w:rPr>
          <w:rFonts w:ascii="Candara" w:eastAsia="Calibri" w:hAnsi="Candara" w:cstheme="minorHAnsi"/>
          <w:i/>
          <w:sz w:val="22"/>
          <w:szCs w:val="22"/>
        </w:rPr>
        <w:t>Tools for assessment (formative and summative)</w:t>
      </w:r>
    </w:p>
    <w:p w14:paraId="7CA5C5D6" w14:textId="77777777" w:rsidR="00E07CF8" w:rsidRPr="007146F8" w:rsidRDefault="00E07CF8" w:rsidP="00E07CF8">
      <w:pPr>
        <w:numPr>
          <w:ilvl w:val="1"/>
          <w:numId w:val="35"/>
        </w:numPr>
        <w:rPr>
          <w:rFonts w:ascii="Candara" w:eastAsia="Calibri" w:hAnsi="Candara" w:cstheme="minorHAnsi"/>
          <w:sz w:val="22"/>
          <w:szCs w:val="22"/>
        </w:rPr>
      </w:pPr>
      <w:r w:rsidRPr="007146F8">
        <w:rPr>
          <w:rFonts w:ascii="Candara" w:eastAsia="Calibri" w:hAnsi="Candara" w:cstheme="minorHAnsi"/>
          <w:sz w:val="22"/>
          <w:szCs w:val="22"/>
        </w:rPr>
        <w:t>Instructional Strategies</w:t>
      </w:r>
    </w:p>
    <w:p w14:paraId="7EA3A749" w14:textId="77777777" w:rsidR="00E07CF8" w:rsidRPr="007146F8" w:rsidRDefault="00E07CF8" w:rsidP="00E07CF8">
      <w:pPr>
        <w:numPr>
          <w:ilvl w:val="1"/>
          <w:numId w:val="35"/>
        </w:numPr>
        <w:rPr>
          <w:rFonts w:ascii="Candara" w:eastAsia="Calibri" w:hAnsi="Candara" w:cstheme="minorHAnsi"/>
          <w:sz w:val="22"/>
          <w:szCs w:val="22"/>
        </w:rPr>
      </w:pPr>
      <w:r w:rsidRPr="007146F8">
        <w:rPr>
          <w:rFonts w:ascii="Candara" w:eastAsia="Calibri" w:hAnsi="Candara" w:cstheme="minorHAnsi"/>
          <w:sz w:val="22"/>
          <w:szCs w:val="22"/>
        </w:rPr>
        <w:t xml:space="preserve">AP Classroom Resources: Discuss examples of how AP Classroom can be utilized to develop each skill/practice using example student data provided by the College Board and develop lesson plans that reinforce topic and skill connections </w:t>
      </w:r>
    </w:p>
    <w:p w14:paraId="6755A828" w14:textId="77777777" w:rsidR="00E07CF8" w:rsidRPr="007146F8" w:rsidRDefault="00E07CF8" w:rsidP="00E07CF8">
      <w:pPr>
        <w:numPr>
          <w:ilvl w:val="1"/>
          <w:numId w:val="35"/>
        </w:numPr>
        <w:rPr>
          <w:rFonts w:ascii="Candara" w:eastAsia="Calibri" w:hAnsi="Candara" w:cstheme="minorHAnsi"/>
          <w:i/>
          <w:sz w:val="22"/>
          <w:szCs w:val="22"/>
        </w:rPr>
      </w:pPr>
      <w:r w:rsidRPr="007146F8">
        <w:rPr>
          <w:rFonts w:ascii="Candara" w:eastAsia="Calibri" w:hAnsi="Candara" w:cstheme="minorHAnsi"/>
          <w:sz w:val="22"/>
          <w:szCs w:val="22"/>
        </w:rPr>
        <w:t xml:space="preserve">Assess and Reflect: Practice interpreting data within the Instructional Planning Report to identify student strengths and weaknesses and reflect on implications for instruction </w:t>
      </w:r>
    </w:p>
    <w:bookmarkEnd w:id="6"/>
    <w:p w14:paraId="5C21047C" w14:textId="77777777" w:rsidR="00E07CF8" w:rsidRPr="007146F8" w:rsidRDefault="00E07CF8" w:rsidP="00E07CF8">
      <w:pPr>
        <w:pStyle w:val="ListParagraph"/>
        <w:numPr>
          <w:ilvl w:val="0"/>
          <w:numId w:val="35"/>
        </w:numPr>
        <w:rPr>
          <w:rFonts w:ascii="Candara" w:eastAsia="Calibri" w:hAnsi="Candara" w:cstheme="minorHAnsi"/>
          <w:sz w:val="22"/>
          <w:szCs w:val="22"/>
        </w:rPr>
      </w:pPr>
      <w:r w:rsidRPr="007146F8">
        <w:rPr>
          <w:rFonts w:ascii="Candara" w:eastAsia="Calibri" w:hAnsi="Candara" w:cstheme="minorHAnsi"/>
          <w:sz w:val="22"/>
          <w:szCs w:val="22"/>
          <w:u w:val="single"/>
        </w:rPr>
        <w:t>Units 6 and 7 Overview:</w:t>
      </w:r>
      <w:r w:rsidRPr="007146F8">
        <w:rPr>
          <w:rFonts w:ascii="Candara" w:eastAsia="Calibri" w:hAnsi="Candara" w:cstheme="minorHAnsi"/>
          <w:sz w:val="22"/>
          <w:szCs w:val="22"/>
        </w:rPr>
        <w:t xml:space="preserve">  Activities, Assignments, Assessments (formative/summative), Projects, Demonstrations</w:t>
      </w:r>
      <w:r w:rsidRPr="007146F8">
        <w:rPr>
          <w:rFonts w:ascii="Candara" w:eastAsia="Calibri" w:hAnsi="Candara" w:cstheme="minorHAnsi"/>
          <w:sz w:val="22"/>
          <w:szCs w:val="22"/>
          <w:u w:val="single"/>
        </w:rPr>
        <w:t xml:space="preserve"> </w:t>
      </w:r>
    </w:p>
    <w:p w14:paraId="79B5EFD8" w14:textId="77777777" w:rsidR="00E07CF8" w:rsidRPr="007146F8" w:rsidRDefault="00E07CF8" w:rsidP="00E07CF8">
      <w:pPr>
        <w:ind w:left="720"/>
        <w:rPr>
          <w:rFonts w:ascii="Candara" w:eastAsia="Calibri" w:hAnsi="Candara" w:cstheme="minorHAnsi"/>
          <w:i/>
          <w:sz w:val="22"/>
          <w:szCs w:val="22"/>
        </w:rPr>
      </w:pPr>
    </w:p>
    <w:p w14:paraId="53BF39C3" w14:textId="77777777" w:rsidR="00E07CF8" w:rsidRPr="007146F8" w:rsidRDefault="00E07CF8" w:rsidP="00E07CF8">
      <w:pPr>
        <w:rPr>
          <w:rFonts w:ascii="Candara" w:eastAsia="Calibri" w:hAnsi="Candara" w:cstheme="minorHAnsi"/>
          <w:b/>
          <w:bCs/>
          <w:sz w:val="22"/>
          <w:szCs w:val="22"/>
        </w:rPr>
      </w:pPr>
      <w:r w:rsidRPr="007146F8">
        <w:rPr>
          <w:rFonts w:ascii="Candara" w:eastAsia="Calibri" w:hAnsi="Candara" w:cstheme="minorHAnsi"/>
          <w:b/>
          <w:bCs/>
          <w:sz w:val="22"/>
          <w:szCs w:val="22"/>
        </w:rPr>
        <w:t>Day Four Asynchronous Options</w:t>
      </w:r>
    </w:p>
    <w:p w14:paraId="6A17D743" w14:textId="77777777" w:rsidR="00E07CF8" w:rsidRPr="007146F8" w:rsidRDefault="00E07CF8" w:rsidP="00E07CF8">
      <w:pPr>
        <w:shd w:val="clear" w:color="auto" w:fill="FFFFFF"/>
        <w:rPr>
          <w:rFonts w:ascii="Candara" w:eastAsia="Times New Roman" w:hAnsi="Candara" w:cstheme="minorHAnsi"/>
          <w:sz w:val="22"/>
          <w:szCs w:val="22"/>
          <w:u w:val="single"/>
        </w:rPr>
      </w:pPr>
      <w:r w:rsidRPr="007146F8">
        <w:rPr>
          <w:rFonts w:ascii="Candara" w:eastAsia="Times New Roman" w:hAnsi="Candara" w:cstheme="minorHAnsi"/>
          <w:sz w:val="22"/>
          <w:szCs w:val="22"/>
          <w:u w:val="single"/>
        </w:rPr>
        <w:t>Please select from the following options and additional options provided at the end of the session. Select the options that are the most helpful for YOUR classroom.</w:t>
      </w:r>
    </w:p>
    <w:p w14:paraId="5BE543B3" w14:textId="77777777" w:rsidR="006716D6" w:rsidRPr="007146F8" w:rsidRDefault="006716D6" w:rsidP="006716D6">
      <w:pPr>
        <w:shd w:val="clear" w:color="auto" w:fill="FFFFFF"/>
        <w:rPr>
          <w:rFonts w:ascii="Candara" w:eastAsia="Times New Roman" w:hAnsi="Candara" w:cstheme="minorHAnsi"/>
          <w:sz w:val="22"/>
          <w:szCs w:val="22"/>
        </w:rPr>
      </w:pPr>
      <w:r w:rsidRPr="007146F8">
        <w:rPr>
          <w:rFonts w:ascii="Candara" w:eastAsia="Times New Roman" w:hAnsi="Candara" w:cstheme="minorHAnsi"/>
          <w:sz w:val="22"/>
          <w:szCs w:val="22"/>
        </w:rPr>
        <w:t>Option 1:  Complete the Audit Syllabus (New Teachers only)</w:t>
      </w:r>
    </w:p>
    <w:p w14:paraId="05631D6C" w14:textId="77777777" w:rsidR="006716D6" w:rsidRPr="007146F8" w:rsidRDefault="006716D6" w:rsidP="006716D6">
      <w:pPr>
        <w:shd w:val="clear" w:color="auto" w:fill="FFFFFF"/>
        <w:rPr>
          <w:rFonts w:ascii="Candara" w:eastAsia="Times New Roman" w:hAnsi="Candara" w:cstheme="minorHAnsi"/>
          <w:sz w:val="22"/>
          <w:szCs w:val="22"/>
        </w:rPr>
      </w:pPr>
      <w:r w:rsidRPr="007146F8">
        <w:rPr>
          <w:rFonts w:ascii="Candara" w:eastAsia="Times New Roman" w:hAnsi="Candara" w:cstheme="minorHAnsi"/>
          <w:sz w:val="22"/>
          <w:szCs w:val="22"/>
        </w:rPr>
        <w:t>Option 2:  Create a Personalized Pacing Calendar for the Year (Blank Calendar and Sample Unit Plans are provided in the Google Drive)</w:t>
      </w:r>
    </w:p>
    <w:p w14:paraId="466C6138" w14:textId="77777777" w:rsidR="006716D6" w:rsidRPr="007146F8" w:rsidRDefault="006716D6" w:rsidP="006716D6">
      <w:pPr>
        <w:shd w:val="clear" w:color="auto" w:fill="FFFFFF"/>
        <w:rPr>
          <w:rFonts w:ascii="Candara" w:eastAsia="Times New Roman" w:hAnsi="Candara" w:cstheme="minorHAnsi"/>
          <w:sz w:val="22"/>
          <w:szCs w:val="22"/>
        </w:rPr>
      </w:pPr>
      <w:r w:rsidRPr="007146F8">
        <w:rPr>
          <w:rFonts w:ascii="Candara" w:eastAsia="Times New Roman" w:hAnsi="Candara" w:cstheme="minorHAnsi"/>
          <w:sz w:val="22"/>
          <w:szCs w:val="22"/>
        </w:rPr>
        <w:t xml:space="preserve">Option 3:  Explore the CED Choice Board </w:t>
      </w:r>
      <w:r w:rsidRPr="007146F8">
        <w:rPr>
          <w:rFonts w:ascii="Candara" w:eastAsia="Times New Roman" w:hAnsi="Candara" w:cstheme="minorHAnsi"/>
          <w:color w:val="000000"/>
          <w:sz w:val="22"/>
          <w:szCs w:val="22"/>
        </w:rPr>
        <w:t xml:space="preserve">— see the document in the </w:t>
      </w:r>
      <w:r w:rsidRPr="007146F8">
        <w:rPr>
          <w:rFonts w:ascii="Candara" w:eastAsia="Times New Roman" w:hAnsi="Candara" w:cstheme="minorHAnsi"/>
          <w:sz w:val="22"/>
          <w:szCs w:val="22"/>
        </w:rPr>
        <w:t>Google Drive</w:t>
      </w:r>
    </w:p>
    <w:p w14:paraId="46DA88E5" w14:textId="77777777" w:rsidR="006716D6" w:rsidRPr="007146F8" w:rsidRDefault="006716D6" w:rsidP="006716D6">
      <w:pPr>
        <w:shd w:val="clear" w:color="auto" w:fill="FFFFFF"/>
        <w:rPr>
          <w:rFonts w:ascii="Candara" w:eastAsia="Times New Roman" w:hAnsi="Candara" w:cstheme="minorHAnsi"/>
          <w:sz w:val="22"/>
          <w:szCs w:val="22"/>
        </w:rPr>
      </w:pPr>
      <w:r w:rsidRPr="007146F8">
        <w:rPr>
          <w:rFonts w:ascii="Candara" w:eastAsia="Times New Roman" w:hAnsi="Candara" w:cstheme="minorHAnsi"/>
          <w:sz w:val="22"/>
          <w:szCs w:val="22"/>
        </w:rPr>
        <w:t xml:space="preserve">Option 4:  Explore the Fenton Google Drive Unit Materials </w:t>
      </w:r>
      <w:r w:rsidRPr="007146F8">
        <w:rPr>
          <w:rFonts w:ascii="Candara" w:eastAsia="Times New Roman" w:hAnsi="Candara" w:cstheme="minorHAnsi"/>
          <w:color w:val="000000"/>
          <w:sz w:val="22"/>
          <w:szCs w:val="22"/>
        </w:rPr>
        <w:t>—</w:t>
      </w:r>
      <w:r w:rsidRPr="007146F8">
        <w:rPr>
          <w:rFonts w:ascii="Candara" w:eastAsia="Times New Roman" w:hAnsi="Candara" w:cstheme="minorHAnsi"/>
          <w:sz w:val="22"/>
          <w:szCs w:val="22"/>
        </w:rPr>
        <w:t xml:space="preserve"> see Google Drive</w:t>
      </w:r>
    </w:p>
    <w:p w14:paraId="48C29414" w14:textId="77777777" w:rsidR="006716D6" w:rsidRPr="007146F8" w:rsidRDefault="006716D6" w:rsidP="006716D6">
      <w:pPr>
        <w:rPr>
          <w:rFonts w:ascii="Candara" w:eastAsia="Calibri" w:hAnsi="Candara" w:cstheme="minorHAnsi"/>
          <w:sz w:val="22"/>
          <w:szCs w:val="22"/>
        </w:rPr>
      </w:pPr>
      <w:r w:rsidRPr="007146F8">
        <w:rPr>
          <w:rFonts w:ascii="Candara" w:eastAsia="Times New Roman" w:hAnsi="Candara" w:cstheme="minorHAnsi"/>
          <w:sz w:val="22"/>
          <w:szCs w:val="22"/>
        </w:rPr>
        <w:t xml:space="preserve">Option 5:  </w:t>
      </w:r>
      <w:r w:rsidRPr="007146F8">
        <w:rPr>
          <w:rFonts w:ascii="Candara" w:hAnsi="Candara" w:cstheme="minorHAnsi"/>
          <w:sz w:val="22"/>
          <w:szCs w:val="22"/>
        </w:rPr>
        <w:t>AP Classroom/Assessment Choice Board – document in Google Drive</w:t>
      </w:r>
    </w:p>
    <w:p w14:paraId="6BB7A9C4" w14:textId="77777777" w:rsidR="006716D6" w:rsidRPr="007146F8" w:rsidRDefault="006716D6" w:rsidP="006716D6">
      <w:pPr>
        <w:shd w:val="clear" w:color="auto" w:fill="FFFFFF"/>
        <w:rPr>
          <w:rFonts w:ascii="Candara" w:eastAsia="Times New Roman" w:hAnsi="Candara" w:cstheme="minorHAnsi"/>
          <w:sz w:val="22"/>
          <w:szCs w:val="22"/>
        </w:rPr>
      </w:pPr>
      <w:r w:rsidRPr="007146F8">
        <w:rPr>
          <w:rFonts w:ascii="Candara" w:eastAsia="Times New Roman" w:hAnsi="Candara" w:cstheme="minorHAnsi"/>
          <w:sz w:val="22"/>
          <w:szCs w:val="22"/>
        </w:rPr>
        <w:t xml:space="preserve">Option 6:  Explore the Blended Learning Ideas Choice Board </w:t>
      </w:r>
      <w:r w:rsidRPr="007146F8">
        <w:rPr>
          <w:rFonts w:ascii="Candara" w:eastAsia="Times New Roman" w:hAnsi="Candara" w:cstheme="minorHAnsi"/>
          <w:color w:val="000000"/>
          <w:sz w:val="22"/>
          <w:szCs w:val="22"/>
        </w:rPr>
        <w:t>—</w:t>
      </w:r>
      <w:r w:rsidRPr="007146F8">
        <w:rPr>
          <w:rFonts w:ascii="Candara" w:eastAsia="Times New Roman" w:hAnsi="Candara" w:cstheme="minorHAnsi"/>
          <w:sz w:val="22"/>
          <w:szCs w:val="22"/>
        </w:rPr>
        <w:t xml:space="preserve"> document in Google Drive</w:t>
      </w:r>
    </w:p>
    <w:p w14:paraId="163EC0B0" w14:textId="77777777" w:rsidR="00E07CF8" w:rsidRPr="007146F8" w:rsidRDefault="00E07CF8" w:rsidP="00E07CF8">
      <w:pPr>
        <w:shd w:val="clear" w:color="auto" w:fill="FFFFFF"/>
        <w:rPr>
          <w:rFonts w:ascii="Candara" w:eastAsia="Times New Roman" w:hAnsi="Candara" w:cstheme="minorHAnsi"/>
          <w:sz w:val="22"/>
          <w:szCs w:val="22"/>
          <w:u w:val="single"/>
        </w:rPr>
      </w:pPr>
    </w:p>
    <w:p w14:paraId="0072DECE" w14:textId="77777777" w:rsidR="00E07CF8" w:rsidRPr="007146F8" w:rsidRDefault="00E07CF8" w:rsidP="00E07CF8">
      <w:pPr>
        <w:rPr>
          <w:rFonts w:ascii="Candara" w:eastAsia="Calibri" w:hAnsi="Candara" w:cstheme="minorHAnsi"/>
          <w:b/>
          <w:bCs/>
          <w:sz w:val="22"/>
          <w:szCs w:val="22"/>
        </w:rPr>
      </w:pPr>
      <w:r w:rsidRPr="007146F8">
        <w:rPr>
          <w:rFonts w:ascii="Candara" w:eastAsia="Calibri" w:hAnsi="Candara" w:cstheme="minorHAnsi"/>
          <w:b/>
          <w:bCs/>
          <w:sz w:val="22"/>
          <w:szCs w:val="22"/>
        </w:rPr>
        <w:t xml:space="preserve">Day Four "Homework" </w:t>
      </w:r>
      <w:r w:rsidRPr="007146F8">
        <w:rPr>
          <w:rFonts w:ascii="Candara" w:eastAsia="Calibri" w:hAnsi="Candara" w:cstheme="minorHAnsi"/>
          <w:b/>
          <w:bCs/>
          <w:color w:val="000000"/>
          <w:sz w:val="22"/>
          <w:szCs w:val="22"/>
        </w:rPr>
        <w:t>—</w:t>
      </w:r>
      <w:r w:rsidRPr="007146F8">
        <w:rPr>
          <w:rFonts w:ascii="Candara" w:eastAsia="Calibri" w:hAnsi="Candara" w:cstheme="minorHAnsi"/>
          <w:b/>
          <w:bCs/>
          <w:sz w:val="22"/>
          <w:szCs w:val="22"/>
        </w:rPr>
        <w:t xml:space="preserve"> This can be completed during the asynchronous time.</w:t>
      </w:r>
    </w:p>
    <w:p w14:paraId="51DA4785" w14:textId="77777777" w:rsidR="00E07CF8" w:rsidRPr="007146F8" w:rsidRDefault="00E07CF8" w:rsidP="00E07CF8">
      <w:pPr>
        <w:pStyle w:val="ListParagraph"/>
        <w:numPr>
          <w:ilvl w:val="0"/>
          <w:numId w:val="36"/>
        </w:numPr>
        <w:rPr>
          <w:rFonts w:ascii="Candara" w:eastAsia="Calibri" w:hAnsi="Candara" w:cstheme="minorHAnsi"/>
          <w:sz w:val="22"/>
          <w:szCs w:val="22"/>
        </w:rPr>
      </w:pPr>
      <w:r w:rsidRPr="007146F8">
        <w:rPr>
          <w:rFonts w:ascii="Candara" w:eastAsia="Calibri" w:hAnsi="Candara" w:cstheme="minorHAnsi"/>
          <w:sz w:val="22"/>
          <w:szCs w:val="22"/>
        </w:rPr>
        <w:t>Review of practice exam questions.</w:t>
      </w:r>
    </w:p>
    <w:p w14:paraId="56905FCC" w14:textId="77777777" w:rsidR="009736F8" w:rsidRPr="007146F8" w:rsidRDefault="009736F8" w:rsidP="00E07CF8">
      <w:pPr>
        <w:rPr>
          <w:rFonts w:ascii="Candara" w:eastAsia="Calibri" w:hAnsi="Candara" w:cstheme="minorHAnsi"/>
          <w:b/>
          <w:bCs/>
          <w:sz w:val="22"/>
          <w:szCs w:val="22"/>
        </w:rPr>
      </w:pPr>
    </w:p>
    <w:p w14:paraId="349A3A8A" w14:textId="6FBA3BAD" w:rsidR="00E07CF8" w:rsidRPr="007146F8" w:rsidRDefault="00E07CF8" w:rsidP="00E07CF8">
      <w:pPr>
        <w:rPr>
          <w:rFonts w:ascii="Candara" w:eastAsia="Calibri" w:hAnsi="Candara" w:cstheme="minorHAnsi"/>
          <w:sz w:val="22"/>
          <w:szCs w:val="22"/>
        </w:rPr>
      </w:pPr>
      <w:r w:rsidRPr="007146F8">
        <w:rPr>
          <w:rFonts w:ascii="Candara" w:eastAsia="Calibri" w:hAnsi="Candara" w:cstheme="minorHAnsi"/>
          <w:b/>
          <w:bCs/>
          <w:sz w:val="22"/>
          <w:szCs w:val="22"/>
        </w:rPr>
        <w:t>Day Five Synchronous</w:t>
      </w:r>
    </w:p>
    <w:p w14:paraId="1BC48931" w14:textId="77777777" w:rsidR="00E07CF8" w:rsidRPr="007146F8" w:rsidRDefault="00E07CF8" w:rsidP="00E07CF8">
      <w:pPr>
        <w:numPr>
          <w:ilvl w:val="0"/>
          <w:numId w:val="35"/>
        </w:numPr>
        <w:rPr>
          <w:rFonts w:ascii="Candara" w:eastAsia="Calibri" w:hAnsi="Candara" w:cstheme="minorHAnsi"/>
          <w:i/>
          <w:sz w:val="22"/>
          <w:szCs w:val="22"/>
        </w:rPr>
      </w:pPr>
      <w:r w:rsidRPr="007146F8">
        <w:rPr>
          <w:rFonts w:ascii="Candara" w:eastAsia="Calibri" w:hAnsi="Candara" w:cstheme="minorHAnsi"/>
          <w:i/>
          <w:sz w:val="22"/>
          <w:szCs w:val="22"/>
        </w:rPr>
        <w:t>Tools for teaching AP Psychology</w:t>
      </w:r>
    </w:p>
    <w:p w14:paraId="5DCFD419" w14:textId="3612AA1D" w:rsidR="00E07CF8" w:rsidRPr="007146F8" w:rsidRDefault="00E07CF8" w:rsidP="00E07CF8">
      <w:pPr>
        <w:pStyle w:val="ListParagraph"/>
        <w:numPr>
          <w:ilvl w:val="1"/>
          <w:numId w:val="35"/>
        </w:numPr>
        <w:rPr>
          <w:rFonts w:ascii="Candara" w:eastAsia="Calibri" w:hAnsi="Candara" w:cstheme="minorHAnsi"/>
          <w:sz w:val="22"/>
          <w:szCs w:val="22"/>
        </w:rPr>
      </w:pPr>
      <w:r w:rsidRPr="007146F8">
        <w:rPr>
          <w:rFonts w:ascii="Candara" w:eastAsia="Calibri" w:hAnsi="Candara" w:cstheme="minorHAnsi"/>
          <w:sz w:val="22"/>
          <w:szCs w:val="22"/>
        </w:rPr>
        <w:t xml:space="preserve">Strategies and Pedagogical Tools: Identify and explain various instructional strategies and tools, in addition to AP Classroom, that teachers can incorporate in their lesson plans to teach the content and skills in the </w:t>
      </w:r>
      <w:r w:rsidR="00CB1498" w:rsidRPr="007146F8">
        <w:rPr>
          <w:rFonts w:ascii="Candara" w:eastAsia="Calibri" w:hAnsi="Candara" w:cstheme="minorHAnsi"/>
          <w:sz w:val="22"/>
          <w:szCs w:val="22"/>
        </w:rPr>
        <w:t>CED.</w:t>
      </w:r>
      <w:r w:rsidRPr="007146F8">
        <w:rPr>
          <w:rFonts w:ascii="Candara" w:eastAsia="Calibri" w:hAnsi="Candara" w:cstheme="minorHAnsi"/>
          <w:sz w:val="22"/>
          <w:szCs w:val="22"/>
        </w:rPr>
        <w:t xml:space="preserve"> </w:t>
      </w:r>
    </w:p>
    <w:p w14:paraId="09089EDF" w14:textId="77777777" w:rsidR="00E07CF8" w:rsidRPr="007146F8" w:rsidRDefault="00E07CF8" w:rsidP="00E07CF8">
      <w:pPr>
        <w:numPr>
          <w:ilvl w:val="0"/>
          <w:numId w:val="35"/>
        </w:numPr>
        <w:rPr>
          <w:rFonts w:ascii="Candara" w:eastAsia="Calibri" w:hAnsi="Candara" w:cstheme="minorHAnsi"/>
          <w:i/>
          <w:sz w:val="22"/>
          <w:szCs w:val="22"/>
        </w:rPr>
      </w:pPr>
      <w:r w:rsidRPr="007146F8">
        <w:rPr>
          <w:rFonts w:ascii="Candara" w:eastAsia="Calibri" w:hAnsi="Candara" w:cstheme="minorHAnsi"/>
          <w:i/>
          <w:sz w:val="22"/>
          <w:szCs w:val="22"/>
        </w:rPr>
        <w:t>Tools for assessment (formative and summative)</w:t>
      </w:r>
    </w:p>
    <w:p w14:paraId="2AC3980C" w14:textId="77777777" w:rsidR="00E07CF8" w:rsidRPr="007146F8" w:rsidRDefault="00E07CF8" w:rsidP="00E07CF8">
      <w:pPr>
        <w:numPr>
          <w:ilvl w:val="1"/>
          <w:numId w:val="35"/>
        </w:numPr>
        <w:rPr>
          <w:rFonts w:ascii="Candara" w:eastAsia="Calibri" w:hAnsi="Candara" w:cstheme="minorHAnsi"/>
          <w:sz w:val="22"/>
          <w:szCs w:val="22"/>
        </w:rPr>
      </w:pPr>
      <w:r w:rsidRPr="007146F8">
        <w:rPr>
          <w:rFonts w:ascii="Candara" w:eastAsia="Calibri" w:hAnsi="Candara" w:cstheme="minorHAnsi"/>
          <w:sz w:val="22"/>
          <w:szCs w:val="22"/>
        </w:rPr>
        <w:t>Instructional Strategies</w:t>
      </w:r>
    </w:p>
    <w:p w14:paraId="2CACBF54" w14:textId="04F40E5F" w:rsidR="00E07CF8" w:rsidRPr="007146F8" w:rsidRDefault="00E07CF8" w:rsidP="00E07CF8">
      <w:pPr>
        <w:numPr>
          <w:ilvl w:val="1"/>
          <w:numId w:val="35"/>
        </w:numPr>
        <w:rPr>
          <w:rFonts w:ascii="Candara" w:eastAsia="Calibri" w:hAnsi="Candara" w:cstheme="minorHAnsi"/>
          <w:sz w:val="22"/>
          <w:szCs w:val="22"/>
        </w:rPr>
      </w:pPr>
      <w:r w:rsidRPr="007146F8">
        <w:rPr>
          <w:rFonts w:ascii="Candara" w:eastAsia="Calibri" w:hAnsi="Candara" w:cstheme="minorHAnsi"/>
          <w:sz w:val="22"/>
          <w:szCs w:val="22"/>
        </w:rPr>
        <w:t xml:space="preserve">AP Classroom Resources: Discuss examples of how AP Classroom can be utilized to develop each skill/practice using example student data </w:t>
      </w:r>
      <w:r w:rsidR="00CB1498">
        <w:rPr>
          <w:rFonts w:ascii="Candara" w:eastAsia="Calibri" w:hAnsi="Candara" w:cstheme="minorHAnsi"/>
          <w:sz w:val="22"/>
          <w:szCs w:val="22"/>
        </w:rPr>
        <w:t>from</w:t>
      </w:r>
      <w:r w:rsidRPr="007146F8">
        <w:rPr>
          <w:rFonts w:ascii="Candara" w:eastAsia="Calibri" w:hAnsi="Candara" w:cstheme="minorHAnsi"/>
          <w:sz w:val="22"/>
          <w:szCs w:val="22"/>
        </w:rPr>
        <w:t xml:space="preserve"> the College Board and develop lesson plans that reinforce topic and skill </w:t>
      </w:r>
      <w:r w:rsidR="00CB1498" w:rsidRPr="007146F8">
        <w:rPr>
          <w:rFonts w:ascii="Candara" w:eastAsia="Calibri" w:hAnsi="Candara" w:cstheme="minorHAnsi"/>
          <w:sz w:val="22"/>
          <w:szCs w:val="22"/>
        </w:rPr>
        <w:t>connections.</w:t>
      </w:r>
      <w:r w:rsidRPr="007146F8">
        <w:rPr>
          <w:rFonts w:ascii="Candara" w:eastAsia="Calibri" w:hAnsi="Candara" w:cstheme="minorHAnsi"/>
          <w:sz w:val="22"/>
          <w:szCs w:val="22"/>
        </w:rPr>
        <w:t xml:space="preserve"> </w:t>
      </w:r>
      <w:r w:rsidR="00CB1498">
        <w:rPr>
          <w:rFonts w:ascii="Candara" w:eastAsia="Calibri" w:hAnsi="Candara" w:cstheme="minorHAnsi"/>
          <w:sz w:val="22"/>
          <w:szCs w:val="22"/>
        </w:rPr>
        <w:t>Using topic questions, personal progress checks, and the test bank for assessment. Using AP Daily videos and other media resources to enhance instruction.</w:t>
      </w:r>
    </w:p>
    <w:p w14:paraId="7A34D17A" w14:textId="7BD5639B" w:rsidR="00E07CF8" w:rsidRPr="007146F8" w:rsidRDefault="00E07CF8" w:rsidP="00E07CF8">
      <w:pPr>
        <w:numPr>
          <w:ilvl w:val="1"/>
          <w:numId w:val="35"/>
        </w:numPr>
        <w:rPr>
          <w:rFonts w:ascii="Candara" w:eastAsia="Calibri" w:hAnsi="Candara" w:cstheme="minorHAnsi"/>
          <w:i/>
          <w:sz w:val="22"/>
          <w:szCs w:val="22"/>
        </w:rPr>
      </w:pPr>
      <w:r w:rsidRPr="007146F8">
        <w:rPr>
          <w:rFonts w:ascii="Candara" w:eastAsia="Calibri" w:hAnsi="Candara" w:cstheme="minorHAnsi"/>
          <w:sz w:val="22"/>
          <w:szCs w:val="22"/>
        </w:rPr>
        <w:lastRenderedPageBreak/>
        <w:t xml:space="preserve">Assess and Reflect: Practice interpreting data within the Instructional Planning Report to identify student strengths and weaknesses and reflect on implications for </w:t>
      </w:r>
      <w:r w:rsidR="00CB1498" w:rsidRPr="007146F8">
        <w:rPr>
          <w:rFonts w:ascii="Candara" w:eastAsia="Calibri" w:hAnsi="Candara" w:cstheme="minorHAnsi"/>
          <w:sz w:val="22"/>
          <w:szCs w:val="22"/>
        </w:rPr>
        <w:t>instruction.</w:t>
      </w:r>
      <w:r w:rsidRPr="007146F8">
        <w:rPr>
          <w:rFonts w:ascii="Candara" w:eastAsia="Calibri" w:hAnsi="Candara" w:cstheme="minorHAnsi"/>
          <w:sz w:val="22"/>
          <w:szCs w:val="22"/>
        </w:rPr>
        <w:t xml:space="preserve"> </w:t>
      </w:r>
    </w:p>
    <w:p w14:paraId="57553EF6" w14:textId="77777777" w:rsidR="00E07CF8" w:rsidRPr="007146F8" w:rsidRDefault="00E07CF8" w:rsidP="00E07CF8">
      <w:pPr>
        <w:pStyle w:val="ListParagraph"/>
        <w:numPr>
          <w:ilvl w:val="0"/>
          <w:numId w:val="35"/>
        </w:numPr>
        <w:rPr>
          <w:rFonts w:ascii="Candara" w:eastAsia="Calibri" w:hAnsi="Candara" w:cstheme="minorHAnsi"/>
          <w:sz w:val="22"/>
          <w:szCs w:val="22"/>
        </w:rPr>
      </w:pPr>
      <w:r w:rsidRPr="007146F8">
        <w:rPr>
          <w:rFonts w:ascii="Candara" w:eastAsia="Calibri" w:hAnsi="Candara" w:cstheme="minorHAnsi"/>
          <w:sz w:val="22"/>
          <w:szCs w:val="22"/>
          <w:u w:val="single"/>
        </w:rPr>
        <w:t>Units 8 and 9 Overview:</w:t>
      </w:r>
      <w:r w:rsidRPr="007146F8">
        <w:rPr>
          <w:rFonts w:ascii="Candara" w:eastAsia="Calibri" w:hAnsi="Candara" w:cstheme="minorHAnsi"/>
          <w:sz w:val="22"/>
          <w:szCs w:val="22"/>
        </w:rPr>
        <w:t xml:space="preserve">  Activities, Assignments, Assessments (formative/summative), Projects, Demonstrations</w:t>
      </w:r>
      <w:r w:rsidRPr="007146F8">
        <w:rPr>
          <w:rFonts w:ascii="Candara" w:eastAsia="Calibri" w:hAnsi="Candara" w:cstheme="minorHAnsi"/>
          <w:sz w:val="22"/>
          <w:szCs w:val="22"/>
          <w:u w:val="single"/>
        </w:rPr>
        <w:t xml:space="preserve"> </w:t>
      </w:r>
    </w:p>
    <w:p w14:paraId="7C5D5721" w14:textId="77777777" w:rsidR="00E07CF8" w:rsidRPr="007146F8" w:rsidRDefault="00E07CF8" w:rsidP="00E07CF8">
      <w:pPr>
        <w:numPr>
          <w:ilvl w:val="0"/>
          <w:numId w:val="35"/>
        </w:numPr>
        <w:rPr>
          <w:rFonts w:ascii="Candara" w:eastAsia="Calibri" w:hAnsi="Candara" w:cstheme="minorHAnsi"/>
          <w:i/>
          <w:sz w:val="22"/>
          <w:szCs w:val="22"/>
        </w:rPr>
      </w:pPr>
      <w:r w:rsidRPr="007146F8">
        <w:rPr>
          <w:rFonts w:ascii="Candara" w:eastAsia="Calibri" w:hAnsi="Candara" w:cstheme="minorHAnsi"/>
          <w:i/>
          <w:sz w:val="22"/>
          <w:szCs w:val="22"/>
        </w:rPr>
        <w:t xml:space="preserve">AP Exam Review </w:t>
      </w:r>
    </w:p>
    <w:p w14:paraId="23E47F2E" w14:textId="77777777" w:rsidR="00E07CF8" w:rsidRPr="007146F8" w:rsidRDefault="00E07CF8" w:rsidP="00E07CF8">
      <w:pPr>
        <w:numPr>
          <w:ilvl w:val="0"/>
          <w:numId w:val="35"/>
        </w:numPr>
        <w:rPr>
          <w:rFonts w:ascii="Candara" w:eastAsia="Calibri" w:hAnsi="Candara" w:cstheme="minorHAnsi"/>
          <w:i/>
          <w:sz w:val="22"/>
          <w:szCs w:val="22"/>
        </w:rPr>
      </w:pPr>
      <w:r w:rsidRPr="007146F8">
        <w:rPr>
          <w:rFonts w:ascii="Candara" w:eastAsia="Calibri" w:hAnsi="Candara" w:cstheme="minorHAnsi"/>
          <w:i/>
          <w:sz w:val="22"/>
          <w:szCs w:val="22"/>
        </w:rPr>
        <w:t>Post AP Exam Instruction</w:t>
      </w:r>
    </w:p>
    <w:p w14:paraId="7FA43BCA" w14:textId="77777777" w:rsidR="00E07CF8" w:rsidRPr="007146F8" w:rsidRDefault="00E07CF8" w:rsidP="00E07CF8">
      <w:pPr>
        <w:rPr>
          <w:rFonts w:ascii="Candara" w:eastAsia="Calibri" w:hAnsi="Candara" w:cstheme="minorHAnsi"/>
          <w:i/>
          <w:sz w:val="22"/>
          <w:szCs w:val="22"/>
        </w:rPr>
      </w:pPr>
    </w:p>
    <w:p w14:paraId="5A96AFA3" w14:textId="77777777" w:rsidR="00E07CF8" w:rsidRPr="007146F8" w:rsidRDefault="00E07CF8" w:rsidP="00E07CF8">
      <w:pPr>
        <w:rPr>
          <w:rFonts w:ascii="Candara" w:eastAsia="Calibri" w:hAnsi="Candara" w:cstheme="minorHAnsi"/>
          <w:b/>
          <w:bCs/>
          <w:sz w:val="22"/>
          <w:szCs w:val="22"/>
        </w:rPr>
      </w:pPr>
      <w:r w:rsidRPr="007146F8">
        <w:rPr>
          <w:rFonts w:ascii="Candara" w:eastAsia="Calibri" w:hAnsi="Candara" w:cstheme="minorHAnsi"/>
          <w:b/>
          <w:bCs/>
          <w:sz w:val="22"/>
          <w:szCs w:val="22"/>
        </w:rPr>
        <w:t>Day Five Asynchronous Options</w:t>
      </w:r>
    </w:p>
    <w:p w14:paraId="61DCF8C6" w14:textId="77777777" w:rsidR="00E07CF8" w:rsidRPr="007146F8" w:rsidRDefault="00E07CF8" w:rsidP="00E07CF8">
      <w:pPr>
        <w:shd w:val="clear" w:color="auto" w:fill="FFFFFF"/>
        <w:rPr>
          <w:rFonts w:ascii="Candara" w:eastAsia="Times New Roman" w:hAnsi="Candara" w:cstheme="minorHAnsi"/>
          <w:sz w:val="22"/>
          <w:szCs w:val="22"/>
          <w:u w:val="single"/>
        </w:rPr>
      </w:pPr>
      <w:r w:rsidRPr="007146F8">
        <w:rPr>
          <w:rFonts w:ascii="Candara" w:eastAsia="Times New Roman" w:hAnsi="Candara" w:cstheme="minorHAnsi"/>
          <w:sz w:val="22"/>
          <w:szCs w:val="22"/>
          <w:u w:val="single"/>
        </w:rPr>
        <w:t>Please select from the following options and additional options provided at the end of the session. Select the options that are the most helpful for YOUR classroom.</w:t>
      </w:r>
    </w:p>
    <w:p w14:paraId="7FF8B09F" w14:textId="77777777" w:rsidR="006716D6" w:rsidRPr="007146F8" w:rsidRDefault="006716D6" w:rsidP="006716D6">
      <w:pPr>
        <w:shd w:val="clear" w:color="auto" w:fill="FFFFFF"/>
        <w:rPr>
          <w:rFonts w:ascii="Candara" w:eastAsia="Times New Roman" w:hAnsi="Candara" w:cstheme="minorHAnsi"/>
          <w:sz w:val="22"/>
          <w:szCs w:val="22"/>
        </w:rPr>
      </w:pPr>
      <w:r w:rsidRPr="007146F8">
        <w:rPr>
          <w:rFonts w:ascii="Candara" w:eastAsia="Times New Roman" w:hAnsi="Candara" w:cstheme="minorHAnsi"/>
          <w:sz w:val="22"/>
          <w:szCs w:val="22"/>
        </w:rPr>
        <w:t>Option 1:  Complete the Audit Syllabus (New Teachers only)</w:t>
      </w:r>
    </w:p>
    <w:p w14:paraId="029CBDAD" w14:textId="77777777" w:rsidR="006716D6" w:rsidRPr="007146F8" w:rsidRDefault="006716D6" w:rsidP="006716D6">
      <w:pPr>
        <w:shd w:val="clear" w:color="auto" w:fill="FFFFFF"/>
        <w:rPr>
          <w:rFonts w:ascii="Candara" w:eastAsia="Times New Roman" w:hAnsi="Candara" w:cstheme="minorHAnsi"/>
          <w:sz w:val="22"/>
          <w:szCs w:val="22"/>
        </w:rPr>
      </w:pPr>
      <w:r w:rsidRPr="007146F8">
        <w:rPr>
          <w:rFonts w:ascii="Candara" w:eastAsia="Times New Roman" w:hAnsi="Candara" w:cstheme="minorHAnsi"/>
          <w:sz w:val="22"/>
          <w:szCs w:val="22"/>
        </w:rPr>
        <w:t>Option 2:  Create a Personalized Pacing Calendar for the Year (Blank Calendar and Sample Unit Plans are provided in the Google Drive)</w:t>
      </w:r>
    </w:p>
    <w:p w14:paraId="52253757" w14:textId="77777777" w:rsidR="006716D6" w:rsidRPr="007146F8" w:rsidRDefault="006716D6" w:rsidP="006716D6">
      <w:pPr>
        <w:shd w:val="clear" w:color="auto" w:fill="FFFFFF"/>
        <w:rPr>
          <w:rFonts w:ascii="Candara" w:eastAsia="Times New Roman" w:hAnsi="Candara" w:cstheme="minorHAnsi"/>
          <w:sz w:val="22"/>
          <w:szCs w:val="22"/>
        </w:rPr>
      </w:pPr>
      <w:r w:rsidRPr="007146F8">
        <w:rPr>
          <w:rFonts w:ascii="Candara" w:eastAsia="Times New Roman" w:hAnsi="Candara" w:cstheme="minorHAnsi"/>
          <w:sz w:val="22"/>
          <w:szCs w:val="22"/>
        </w:rPr>
        <w:t xml:space="preserve">Option 3:  Explore the CED Choice Board </w:t>
      </w:r>
      <w:r w:rsidRPr="007146F8">
        <w:rPr>
          <w:rFonts w:ascii="Candara" w:eastAsia="Times New Roman" w:hAnsi="Candara" w:cstheme="minorHAnsi"/>
          <w:color w:val="000000"/>
          <w:sz w:val="22"/>
          <w:szCs w:val="22"/>
        </w:rPr>
        <w:t xml:space="preserve">— see the document in the </w:t>
      </w:r>
      <w:r w:rsidRPr="007146F8">
        <w:rPr>
          <w:rFonts w:ascii="Candara" w:eastAsia="Times New Roman" w:hAnsi="Candara" w:cstheme="minorHAnsi"/>
          <w:sz w:val="22"/>
          <w:szCs w:val="22"/>
        </w:rPr>
        <w:t>Google Drive</w:t>
      </w:r>
    </w:p>
    <w:p w14:paraId="78C8E5DD" w14:textId="77777777" w:rsidR="006716D6" w:rsidRPr="007146F8" w:rsidRDefault="006716D6" w:rsidP="006716D6">
      <w:pPr>
        <w:shd w:val="clear" w:color="auto" w:fill="FFFFFF"/>
        <w:rPr>
          <w:rFonts w:ascii="Candara" w:eastAsia="Times New Roman" w:hAnsi="Candara" w:cstheme="minorHAnsi"/>
          <w:sz w:val="22"/>
          <w:szCs w:val="22"/>
        </w:rPr>
      </w:pPr>
      <w:r w:rsidRPr="007146F8">
        <w:rPr>
          <w:rFonts w:ascii="Candara" w:eastAsia="Times New Roman" w:hAnsi="Candara" w:cstheme="minorHAnsi"/>
          <w:sz w:val="22"/>
          <w:szCs w:val="22"/>
        </w:rPr>
        <w:t xml:space="preserve">Option 4:  Explore the Fenton Google Drive Unit Materials </w:t>
      </w:r>
      <w:r w:rsidRPr="007146F8">
        <w:rPr>
          <w:rFonts w:ascii="Candara" w:eastAsia="Times New Roman" w:hAnsi="Candara" w:cstheme="minorHAnsi"/>
          <w:color w:val="000000"/>
          <w:sz w:val="22"/>
          <w:szCs w:val="22"/>
        </w:rPr>
        <w:t>—</w:t>
      </w:r>
      <w:r w:rsidRPr="007146F8">
        <w:rPr>
          <w:rFonts w:ascii="Candara" w:eastAsia="Times New Roman" w:hAnsi="Candara" w:cstheme="minorHAnsi"/>
          <w:sz w:val="22"/>
          <w:szCs w:val="22"/>
        </w:rPr>
        <w:t xml:space="preserve"> see Google Drive</w:t>
      </w:r>
    </w:p>
    <w:p w14:paraId="4E273749" w14:textId="77777777" w:rsidR="006716D6" w:rsidRPr="007146F8" w:rsidRDefault="006716D6" w:rsidP="006716D6">
      <w:pPr>
        <w:rPr>
          <w:rFonts w:ascii="Candara" w:eastAsia="Calibri" w:hAnsi="Candara" w:cstheme="minorHAnsi"/>
          <w:sz w:val="22"/>
          <w:szCs w:val="22"/>
        </w:rPr>
      </w:pPr>
      <w:r w:rsidRPr="007146F8">
        <w:rPr>
          <w:rFonts w:ascii="Candara" w:eastAsia="Times New Roman" w:hAnsi="Candara" w:cstheme="minorHAnsi"/>
          <w:sz w:val="22"/>
          <w:szCs w:val="22"/>
        </w:rPr>
        <w:t xml:space="preserve">Option 5:  </w:t>
      </w:r>
      <w:r w:rsidRPr="007146F8">
        <w:rPr>
          <w:rFonts w:ascii="Candara" w:hAnsi="Candara" w:cstheme="minorHAnsi"/>
          <w:sz w:val="22"/>
          <w:szCs w:val="22"/>
        </w:rPr>
        <w:t>AP Classroom/Assessment Choice Board – document in Google Drive</w:t>
      </w:r>
    </w:p>
    <w:p w14:paraId="5180C9DA" w14:textId="77777777" w:rsidR="006716D6" w:rsidRPr="007146F8" w:rsidRDefault="006716D6" w:rsidP="006716D6">
      <w:pPr>
        <w:shd w:val="clear" w:color="auto" w:fill="FFFFFF"/>
        <w:rPr>
          <w:rFonts w:ascii="Candara" w:eastAsia="Times New Roman" w:hAnsi="Candara" w:cstheme="minorHAnsi"/>
          <w:sz w:val="22"/>
          <w:szCs w:val="22"/>
        </w:rPr>
      </w:pPr>
      <w:r w:rsidRPr="007146F8">
        <w:rPr>
          <w:rFonts w:ascii="Candara" w:eastAsia="Times New Roman" w:hAnsi="Candara" w:cstheme="minorHAnsi"/>
          <w:sz w:val="22"/>
          <w:szCs w:val="22"/>
        </w:rPr>
        <w:t xml:space="preserve">Option 6:  Explore the Blended Learning Ideas Choice Board </w:t>
      </w:r>
      <w:r w:rsidRPr="007146F8">
        <w:rPr>
          <w:rFonts w:ascii="Candara" w:eastAsia="Times New Roman" w:hAnsi="Candara" w:cstheme="minorHAnsi"/>
          <w:color w:val="000000"/>
          <w:sz w:val="22"/>
          <w:szCs w:val="22"/>
        </w:rPr>
        <w:t>—</w:t>
      </w:r>
      <w:r w:rsidRPr="007146F8">
        <w:rPr>
          <w:rFonts w:ascii="Candara" w:eastAsia="Times New Roman" w:hAnsi="Candara" w:cstheme="minorHAnsi"/>
          <w:sz w:val="22"/>
          <w:szCs w:val="22"/>
        </w:rPr>
        <w:t xml:space="preserve"> document in Google Drive</w:t>
      </w:r>
    </w:p>
    <w:p w14:paraId="5998FA7C" w14:textId="77777777" w:rsidR="009736F8" w:rsidRPr="007146F8" w:rsidRDefault="009736F8" w:rsidP="00E07CF8">
      <w:pPr>
        <w:rPr>
          <w:rFonts w:ascii="Candara" w:eastAsia="Calibri" w:hAnsi="Candara" w:cstheme="minorHAnsi"/>
          <w:sz w:val="22"/>
          <w:szCs w:val="22"/>
          <w:u w:val="single"/>
        </w:rPr>
      </w:pPr>
    </w:p>
    <w:p w14:paraId="700F10F6" w14:textId="77777777" w:rsidR="009736F8" w:rsidRPr="007146F8" w:rsidRDefault="009736F8" w:rsidP="00E07CF8">
      <w:pPr>
        <w:rPr>
          <w:rFonts w:ascii="Candara" w:eastAsia="Calibri" w:hAnsi="Candara" w:cstheme="minorHAnsi"/>
          <w:sz w:val="22"/>
          <w:szCs w:val="22"/>
          <w:u w:val="single"/>
        </w:rPr>
      </w:pPr>
    </w:p>
    <w:p w14:paraId="15E30753" w14:textId="5CCE43E2" w:rsidR="00E07CF8" w:rsidRPr="007146F8" w:rsidRDefault="00E07CF8" w:rsidP="00E07CF8">
      <w:pPr>
        <w:rPr>
          <w:rFonts w:ascii="Candara" w:eastAsia="Calibri" w:hAnsi="Candara" w:cstheme="minorHAnsi"/>
          <w:sz w:val="22"/>
          <w:szCs w:val="22"/>
        </w:rPr>
      </w:pPr>
      <w:r w:rsidRPr="007146F8">
        <w:rPr>
          <w:rFonts w:ascii="Candara" w:eastAsia="Calibri" w:hAnsi="Candara" w:cstheme="minorHAnsi"/>
          <w:sz w:val="22"/>
          <w:szCs w:val="22"/>
          <w:u w:val="single"/>
        </w:rPr>
        <w:t>Unit Overviews:</w:t>
      </w:r>
      <w:r w:rsidRPr="007146F8">
        <w:rPr>
          <w:rFonts w:ascii="Candara" w:eastAsia="Calibri" w:hAnsi="Candara" w:cstheme="minorHAnsi"/>
          <w:sz w:val="22"/>
          <w:szCs w:val="22"/>
        </w:rPr>
        <w:t xml:space="preserve">  Activities, Assignments, Assessments (formative/summative), Projects, Demonstrations</w:t>
      </w:r>
      <w:r w:rsidRPr="007146F8">
        <w:rPr>
          <w:rFonts w:ascii="Candara" w:eastAsia="Calibri" w:hAnsi="Candara" w:cstheme="minorHAnsi"/>
          <w:sz w:val="22"/>
          <w:szCs w:val="22"/>
          <w:u w:val="single"/>
        </w:rPr>
        <w:t xml:space="preserve"> </w:t>
      </w:r>
    </w:p>
    <w:p w14:paraId="419CC3D5" w14:textId="77777777" w:rsidR="00E07CF8" w:rsidRPr="007146F8" w:rsidRDefault="00E07CF8" w:rsidP="00E07CF8">
      <w:pPr>
        <w:numPr>
          <w:ilvl w:val="0"/>
          <w:numId w:val="33"/>
        </w:numPr>
        <w:rPr>
          <w:rFonts w:ascii="Candara" w:eastAsia="Calibri" w:hAnsi="Candara" w:cstheme="minorHAnsi"/>
          <w:sz w:val="22"/>
          <w:szCs w:val="22"/>
        </w:rPr>
      </w:pPr>
      <w:r w:rsidRPr="007146F8">
        <w:rPr>
          <w:rFonts w:ascii="Candara" w:eastAsia="Calibri" w:hAnsi="Candara" w:cstheme="minorHAnsi"/>
          <w:sz w:val="22"/>
          <w:szCs w:val="22"/>
        </w:rPr>
        <w:t xml:space="preserve">AP Psychology Exam </w:t>
      </w:r>
    </w:p>
    <w:p w14:paraId="3611A390" w14:textId="77777777" w:rsidR="00E07CF8" w:rsidRPr="007146F8" w:rsidRDefault="00E07CF8" w:rsidP="00E07CF8">
      <w:pPr>
        <w:numPr>
          <w:ilvl w:val="1"/>
          <w:numId w:val="33"/>
        </w:numPr>
        <w:rPr>
          <w:rFonts w:ascii="Candara" w:eastAsia="Calibri" w:hAnsi="Candara" w:cstheme="minorHAnsi"/>
          <w:sz w:val="22"/>
          <w:szCs w:val="22"/>
        </w:rPr>
      </w:pPr>
      <w:r w:rsidRPr="007146F8">
        <w:rPr>
          <w:rFonts w:ascii="Candara" w:eastAsia="Calibri" w:hAnsi="Candara" w:cstheme="minorHAnsi"/>
          <w:sz w:val="22"/>
          <w:szCs w:val="22"/>
        </w:rPr>
        <w:t>Review materials</w:t>
      </w:r>
    </w:p>
    <w:p w14:paraId="5DBC9557" w14:textId="77777777" w:rsidR="00E07CF8" w:rsidRPr="007146F8" w:rsidRDefault="00E07CF8" w:rsidP="00E07CF8">
      <w:pPr>
        <w:numPr>
          <w:ilvl w:val="1"/>
          <w:numId w:val="33"/>
        </w:numPr>
        <w:rPr>
          <w:rFonts w:ascii="Candara" w:eastAsia="Calibri" w:hAnsi="Candara" w:cstheme="minorHAnsi"/>
          <w:sz w:val="22"/>
          <w:szCs w:val="22"/>
        </w:rPr>
      </w:pPr>
      <w:r w:rsidRPr="007146F8">
        <w:rPr>
          <w:rFonts w:ascii="Candara" w:eastAsia="Calibri" w:hAnsi="Candara" w:cstheme="minorHAnsi"/>
          <w:sz w:val="22"/>
          <w:szCs w:val="22"/>
        </w:rPr>
        <w:t>Exam expectations</w:t>
      </w:r>
    </w:p>
    <w:p w14:paraId="26BA1621" w14:textId="1815F00F" w:rsidR="00E07CF8" w:rsidRPr="007146F8" w:rsidRDefault="00E07CF8" w:rsidP="00E07CF8">
      <w:pPr>
        <w:numPr>
          <w:ilvl w:val="1"/>
          <w:numId w:val="33"/>
        </w:numPr>
        <w:rPr>
          <w:rFonts w:ascii="Candara" w:eastAsia="Calibri" w:hAnsi="Candara" w:cstheme="minorHAnsi"/>
          <w:sz w:val="22"/>
          <w:szCs w:val="22"/>
        </w:rPr>
      </w:pPr>
      <w:bookmarkStart w:id="7" w:name="_Hlk160862897"/>
      <w:r w:rsidRPr="007146F8">
        <w:rPr>
          <w:rFonts w:ascii="Candara" w:eastAsia="Calibri" w:hAnsi="Candara" w:cstheme="minorHAnsi"/>
          <w:sz w:val="22"/>
          <w:szCs w:val="22"/>
        </w:rPr>
        <w:t>Multiple choice strategies</w:t>
      </w:r>
      <w:r w:rsidR="00393579">
        <w:rPr>
          <w:rFonts w:ascii="Candara" w:eastAsia="Calibri" w:hAnsi="Candara" w:cstheme="minorHAnsi"/>
          <w:sz w:val="22"/>
          <w:szCs w:val="22"/>
        </w:rPr>
        <w:t xml:space="preserve"> for all Science Practices 1-3</w:t>
      </w:r>
    </w:p>
    <w:p w14:paraId="4BEFBC91" w14:textId="4EA06476" w:rsidR="00E07CF8" w:rsidRPr="007146F8" w:rsidRDefault="00E07CF8" w:rsidP="00E07CF8">
      <w:pPr>
        <w:numPr>
          <w:ilvl w:val="1"/>
          <w:numId w:val="33"/>
        </w:numPr>
        <w:rPr>
          <w:rFonts w:ascii="Candara" w:eastAsia="Calibri" w:hAnsi="Candara" w:cstheme="minorHAnsi"/>
          <w:sz w:val="22"/>
          <w:szCs w:val="22"/>
        </w:rPr>
      </w:pPr>
      <w:r w:rsidRPr="007146F8">
        <w:rPr>
          <w:rFonts w:ascii="Candara" w:eastAsia="Calibri" w:hAnsi="Candara" w:cstheme="minorHAnsi"/>
          <w:sz w:val="22"/>
          <w:szCs w:val="22"/>
        </w:rPr>
        <w:t>FRQ Strategies</w:t>
      </w:r>
      <w:r w:rsidR="00393579">
        <w:rPr>
          <w:rFonts w:ascii="Candara" w:eastAsia="Calibri" w:hAnsi="Candara" w:cstheme="minorHAnsi"/>
          <w:sz w:val="22"/>
          <w:szCs w:val="22"/>
        </w:rPr>
        <w:t xml:space="preserve"> for the </w:t>
      </w:r>
      <w:r w:rsidR="00393579" w:rsidRPr="00393579">
        <w:rPr>
          <w:rFonts w:ascii="Candara" w:eastAsia="Calibri" w:hAnsi="Candara" w:cstheme="minorHAnsi"/>
          <w:b/>
          <w:bCs/>
          <w:sz w:val="22"/>
          <w:szCs w:val="22"/>
        </w:rPr>
        <w:t>Article Analysis Question (AAQ) and Evidenced Based Question (EBQ)</w:t>
      </w:r>
    </w:p>
    <w:bookmarkEnd w:id="7"/>
    <w:p w14:paraId="4721D294" w14:textId="215FE79F" w:rsidR="00E07CF8" w:rsidRPr="007146F8" w:rsidRDefault="00E07CF8" w:rsidP="00E07CF8">
      <w:pPr>
        <w:numPr>
          <w:ilvl w:val="1"/>
          <w:numId w:val="33"/>
        </w:numPr>
        <w:rPr>
          <w:rFonts w:ascii="Candara" w:eastAsia="Calibri" w:hAnsi="Candara" w:cstheme="minorHAnsi"/>
          <w:sz w:val="22"/>
          <w:szCs w:val="22"/>
        </w:rPr>
      </w:pPr>
      <w:r w:rsidRPr="007146F8">
        <w:rPr>
          <w:rFonts w:ascii="Candara" w:eastAsia="Calibri" w:hAnsi="Candara" w:cstheme="minorHAnsi"/>
          <w:sz w:val="22"/>
          <w:szCs w:val="22"/>
        </w:rPr>
        <w:t xml:space="preserve">Techniques for giving detailed and specific feedback on </w:t>
      </w:r>
      <w:r w:rsidR="00393579">
        <w:rPr>
          <w:rFonts w:ascii="Candara" w:eastAsia="Calibri" w:hAnsi="Candara" w:cstheme="minorHAnsi"/>
          <w:sz w:val="22"/>
          <w:szCs w:val="22"/>
        </w:rPr>
        <w:t xml:space="preserve">both types of </w:t>
      </w:r>
      <w:r w:rsidR="00393579" w:rsidRPr="007146F8">
        <w:rPr>
          <w:rFonts w:ascii="Candara" w:eastAsia="Calibri" w:hAnsi="Candara" w:cstheme="minorHAnsi"/>
          <w:sz w:val="22"/>
          <w:szCs w:val="22"/>
        </w:rPr>
        <w:t>FRQs.</w:t>
      </w:r>
    </w:p>
    <w:p w14:paraId="779851AD" w14:textId="09C87EB1" w:rsidR="00E07CF8" w:rsidRPr="007146F8" w:rsidRDefault="009736F8" w:rsidP="00E07CF8">
      <w:pPr>
        <w:numPr>
          <w:ilvl w:val="0"/>
          <w:numId w:val="33"/>
        </w:numPr>
        <w:rPr>
          <w:rFonts w:ascii="Candara" w:eastAsia="Calibri" w:hAnsi="Candara" w:cstheme="minorHAnsi"/>
          <w:sz w:val="22"/>
          <w:szCs w:val="22"/>
        </w:rPr>
      </w:pPr>
      <w:r w:rsidRPr="007146F8">
        <w:rPr>
          <w:rFonts w:ascii="Candara" w:eastAsia="Calibri" w:hAnsi="Candara" w:cstheme="minorHAnsi"/>
          <w:sz w:val="22"/>
          <w:szCs w:val="22"/>
        </w:rPr>
        <w:t>Post-AP</w:t>
      </w:r>
      <w:r w:rsidR="00E07CF8" w:rsidRPr="007146F8">
        <w:rPr>
          <w:rFonts w:ascii="Candara" w:eastAsia="Calibri" w:hAnsi="Candara" w:cstheme="minorHAnsi"/>
          <w:sz w:val="22"/>
          <w:szCs w:val="22"/>
        </w:rPr>
        <w:t>AP Exam activities</w:t>
      </w:r>
    </w:p>
    <w:p w14:paraId="298258DA" w14:textId="77777777" w:rsidR="00E07CF8" w:rsidRPr="007146F8" w:rsidRDefault="00E07CF8" w:rsidP="00E07CF8">
      <w:pPr>
        <w:numPr>
          <w:ilvl w:val="0"/>
          <w:numId w:val="33"/>
        </w:numPr>
        <w:rPr>
          <w:rFonts w:ascii="Candara" w:eastAsia="Calibri" w:hAnsi="Candara" w:cstheme="minorHAnsi"/>
          <w:sz w:val="22"/>
          <w:szCs w:val="22"/>
        </w:rPr>
      </w:pPr>
      <w:r w:rsidRPr="007146F8">
        <w:rPr>
          <w:rFonts w:ascii="Candara" w:eastAsia="Calibri" w:hAnsi="Candara" w:cstheme="minorHAnsi"/>
          <w:sz w:val="22"/>
          <w:szCs w:val="22"/>
        </w:rPr>
        <w:t>Psychology beyond the classroom</w:t>
      </w:r>
    </w:p>
    <w:p w14:paraId="0897788B" w14:textId="77777777" w:rsidR="00E07CF8" w:rsidRPr="007146F8" w:rsidRDefault="00E07CF8" w:rsidP="00E07CF8">
      <w:pPr>
        <w:numPr>
          <w:ilvl w:val="0"/>
          <w:numId w:val="33"/>
        </w:numPr>
        <w:rPr>
          <w:rFonts w:ascii="Candara" w:eastAsia="Calibri" w:hAnsi="Candara" w:cstheme="minorHAnsi"/>
          <w:sz w:val="22"/>
          <w:szCs w:val="22"/>
        </w:rPr>
      </w:pPr>
      <w:r w:rsidRPr="007146F8">
        <w:rPr>
          <w:rFonts w:ascii="Candara" w:eastAsia="Calibri" w:hAnsi="Candara" w:cstheme="minorHAnsi"/>
          <w:sz w:val="22"/>
          <w:szCs w:val="22"/>
        </w:rPr>
        <w:t>Electronic Resources</w:t>
      </w:r>
    </w:p>
    <w:p w14:paraId="35F81BB4" w14:textId="77777777" w:rsidR="00E07CF8" w:rsidRPr="007146F8" w:rsidRDefault="00E07CF8" w:rsidP="00E07CF8">
      <w:pPr>
        <w:rPr>
          <w:rFonts w:ascii="Candara" w:eastAsia="Calibri" w:hAnsi="Candara" w:cstheme="minorHAnsi"/>
          <w:sz w:val="22"/>
          <w:szCs w:val="22"/>
        </w:rPr>
      </w:pPr>
    </w:p>
    <w:p w14:paraId="0A4B8C81" w14:textId="77777777" w:rsidR="00E07CF8" w:rsidRPr="007146F8" w:rsidRDefault="00E07CF8" w:rsidP="00E07CF8">
      <w:pPr>
        <w:rPr>
          <w:rFonts w:ascii="Candara" w:eastAsia="Calibri" w:hAnsi="Candara" w:cstheme="minorHAnsi"/>
          <w:sz w:val="22"/>
          <w:szCs w:val="22"/>
        </w:rPr>
      </w:pPr>
      <w:r w:rsidRPr="007146F8">
        <w:rPr>
          <w:rFonts w:ascii="Candara" w:eastAsia="Calibri" w:hAnsi="Candara" w:cstheme="minorHAnsi"/>
          <w:b/>
          <w:bCs/>
          <w:sz w:val="22"/>
          <w:szCs w:val="22"/>
        </w:rPr>
        <w:t>What to bring for a Virtual APSI:</w:t>
      </w:r>
    </w:p>
    <w:p w14:paraId="0F59E89D" w14:textId="77777777" w:rsidR="00E07CF8" w:rsidRPr="007146F8" w:rsidRDefault="00E07CF8" w:rsidP="00E07CF8">
      <w:pPr>
        <w:rPr>
          <w:rFonts w:ascii="Candara" w:eastAsia="Calibri" w:hAnsi="Candara" w:cstheme="minorHAnsi"/>
          <w:sz w:val="22"/>
          <w:szCs w:val="22"/>
        </w:rPr>
      </w:pPr>
      <w:r w:rsidRPr="007146F8">
        <w:rPr>
          <w:rFonts w:ascii="Candara" w:eastAsia="Calibri" w:hAnsi="Candara" w:cstheme="minorHAnsi"/>
          <w:sz w:val="22"/>
          <w:szCs w:val="22"/>
        </w:rPr>
        <w:t>Items you will need for the week:</w:t>
      </w:r>
    </w:p>
    <w:p w14:paraId="5E93A3F3" w14:textId="77777777" w:rsidR="00E07CF8" w:rsidRPr="007146F8" w:rsidRDefault="00E07CF8" w:rsidP="00E07CF8">
      <w:pPr>
        <w:numPr>
          <w:ilvl w:val="0"/>
          <w:numId w:val="33"/>
        </w:numPr>
        <w:rPr>
          <w:rFonts w:ascii="Candara" w:eastAsia="Calibri" w:hAnsi="Candara" w:cstheme="minorHAnsi"/>
          <w:sz w:val="22"/>
          <w:szCs w:val="22"/>
        </w:rPr>
      </w:pPr>
      <w:r w:rsidRPr="007146F8">
        <w:rPr>
          <w:rFonts w:ascii="Candara" w:eastAsia="Calibri" w:hAnsi="Candara" w:cstheme="minorHAnsi"/>
          <w:sz w:val="22"/>
          <w:szCs w:val="22"/>
        </w:rPr>
        <w:t>A copy of your school's academic calendar</w:t>
      </w:r>
    </w:p>
    <w:p w14:paraId="610584DB" w14:textId="0514D91B" w:rsidR="00E07CF8" w:rsidRPr="007146F8" w:rsidRDefault="00E07CF8" w:rsidP="00E07CF8">
      <w:pPr>
        <w:numPr>
          <w:ilvl w:val="0"/>
          <w:numId w:val="33"/>
        </w:numPr>
        <w:rPr>
          <w:rFonts w:ascii="Candara" w:eastAsia="Calibri" w:hAnsi="Candara" w:cstheme="minorHAnsi"/>
          <w:sz w:val="22"/>
          <w:szCs w:val="22"/>
        </w:rPr>
      </w:pPr>
      <w:r w:rsidRPr="007146F8">
        <w:rPr>
          <w:rFonts w:ascii="Candara" w:eastAsia="Calibri" w:hAnsi="Candara" w:cstheme="minorHAnsi"/>
          <w:sz w:val="22"/>
          <w:szCs w:val="22"/>
        </w:rPr>
        <w:t xml:space="preserve">If possible, </w:t>
      </w:r>
      <w:r w:rsidR="00CB1498">
        <w:rPr>
          <w:rFonts w:ascii="Candara" w:eastAsia="Calibri" w:hAnsi="Candara" w:cstheme="minorHAnsi"/>
          <w:sz w:val="22"/>
          <w:szCs w:val="22"/>
        </w:rPr>
        <w:t xml:space="preserve">please provide </w:t>
      </w:r>
      <w:r w:rsidRPr="007146F8">
        <w:rPr>
          <w:rFonts w:ascii="Candara" w:eastAsia="Calibri" w:hAnsi="Candara" w:cstheme="minorHAnsi"/>
          <w:sz w:val="22"/>
          <w:szCs w:val="22"/>
        </w:rPr>
        <w:t xml:space="preserve">a copy of the textbook you will be using and any supplemental </w:t>
      </w:r>
      <w:r w:rsidR="00393579" w:rsidRPr="007146F8">
        <w:rPr>
          <w:rFonts w:ascii="Candara" w:eastAsia="Calibri" w:hAnsi="Candara" w:cstheme="minorHAnsi"/>
          <w:sz w:val="22"/>
          <w:szCs w:val="22"/>
        </w:rPr>
        <w:t>materials.</w:t>
      </w:r>
      <w:r w:rsidRPr="007146F8">
        <w:rPr>
          <w:rFonts w:ascii="Candara" w:eastAsia="Calibri" w:hAnsi="Candara" w:cstheme="minorHAnsi"/>
          <w:sz w:val="22"/>
          <w:szCs w:val="22"/>
        </w:rPr>
        <w:t xml:space="preserve"> </w:t>
      </w:r>
    </w:p>
    <w:p w14:paraId="2BC6AEC2" w14:textId="0BD987A0" w:rsidR="00E07CF8" w:rsidRPr="007146F8" w:rsidRDefault="00E07CF8" w:rsidP="00E07CF8">
      <w:pPr>
        <w:numPr>
          <w:ilvl w:val="0"/>
          <w:numId w:val="33"/>
        </w:numPr>
        <w:rPr>
          <w:rFonts w:ascii="Candara" w:eastAsia="Calibri" w:hAnsi="Candara" w:cstheme="minorHAnsi"/>
          <w:sz w:val="22"/>
          <w:szCs w:val="22"/>
        </w:rPr>
      </w:pPr>
      <w:r w:rsidRPr="007146F8">
        <w:rPr>
          <w:rFonts w:ascii="Candara" w:eastAsia="Calibri" w:hAnsi="Candara" w:cstheme="minorHAnsi"/>
          <w:sz w:val="22"/>
          <w:szCs w:val="22"/>
        </w:rPr>
        <w:t xml:space="preserve">If possible, please consider bringing a favorite lesson, review, assessment, </w:t>
      </w:r>
      <w:r w:rsidRPr="007146F8">
        <w:rPr>
          <w:rFonts w:ascii="Candara" w:eastAsia="Calibri" w:hAnsi="Candara" w:cstheme="minorHAnsi"/>
          <w:color w:val="000000"/>
          <w:sz w:val="22"/>
          <w:szCs w:val="22"/>
        </w:rPr>
        <w:t>or demonstration</w:t>
      </w:r>
      <w:r w:rsidRPr="007146F8">
        <w:rPr>
          <w:rFonts w:ascii="Candara" w:eastAsia="Calibri" w:hAnsi="Candara" w:cstheme="minorHAnsi"/>
          <w:sz w:val="22"/>
          <w:szCs w:val="22"/>
        </w:rPr>
        <w:t xml:space="preserve"> you </w:t>
      </w:r>
      <w:r w:rsidR="00E06742" w:rsidRPr="007146F8">
        <w:rPr>
          <w:rFonts w:ascii="Candara" w:eastAsia="Calibri" w:hAnsi="Candara" w:cstheme="minorHAnsi"/>
          <w:sz w:val="22"/>
          <w:szCs w:val="22"/>
        </w:rPr>
        <w:t xml:space="preserve">found useful in the classroom, even if the idea was created for a different subject </w:t>
      </w:r>
      <w:r w:rsidRPr="007146F8">
        <w:rPr>
          <w:rFonts w:ascii="Candara" w:eastAsia="Calibri" w:hAnsi="Candara" w:cstheme="minorHAnsi"/>
          <w:sz w:val="22"/>
          <w:szCs w:val="22"/>
        </w:rPr>
        <w:t>you are willing to share. The exchange of ideas is key to continued growth in the field.</w:t>
      </w:r>
    </w:p>
    <w:p w14:paraId="002B2338" w14:textId="77777777" w:rsidR="00E07CF8" w:rsidRPr="007146F8" w:rsidRDefault="00E07CF8" w:rsidP="00E07CF8">
      <w:pPr>
        <w:ind w:left="720"/>
        <w:rPr>
          <w:rFonts w:ascii="Candara" w:eastAsia="Calibri" w:hAnsi="Candara" w:cstheme="minorHAnsi"/>
          <w:sz w:val="22"/>
          <w:szCs w:val="22"/>
        </w:rPr>
      </w:pPr>
    </w:p>
    <w:sectPr w:rsidR="00E07CF8" w:rsidRPr="007146F8" w:rsidSect="003F2AAE">
      <w:footerReference w:type="default" r:id="rId7"/>
      <w:foot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6C99D" w14:textId="77777777" w:rsidR="003F2AAE" w:rsidRDefault="003F2AAE" w:rsidP="00F50DB4">
      <w:r>
        <w:separator/>
      </w:r>
    </w:p>
  </w:endnote>
  <w:endnote w:type="continuationSeparator" w:id="0">
    <w:p w14:paraId="3DCA9CD7" w14:textId="77777777" w:rsidR="003F2AAE" w:rsidRDefault="003F2AAE" w:rsidP="00F5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AD900" w14:textId="55D72041" w:rsidR="008A130C" w:rsidRPr="009736F8" w:rsidRDefault="008A130C" w:rsidP="008050B6">
    <w:pPr>
      <w:pStyle w:val="NormalWeb"/>
      <w:spacing w:before="0" w:after="0"/>
      <w:rPr>
        <w:rFonts w:ascii="Candara" w:hAnsi="Candara"/>
      </w:rPr>
    </w:pPr>
    <w:r w:rsidRPr="009736F8">
      <w:rPr>
        <w:rFonts w:ascii="Candara" w:hAnsi="Candara"/>
        <w:color w:val="000000"/>
        <w:sz w:val="16"/>
        <w:szCs w:val="16"/>
      </w:rPr>
      <w:t xml:space="preserve">*College Board, AP, Advanced </w:t>
    </w:r>
    <w:r w:rsidR="009736F8" w:rsidRPr="009736F8">
      <w:rPr>
        <w:rFonts w:ascii="Candara" w:hAnsi="Candara"/>
        <w:color w:val="000000"/>
        <w:sz w:val="16"/>
        <w:szCs w:val="16"/>
      </w:rPr>
      <w:t>Placement,</w:t>
    </w:r>
    <w:r w:rsidRPr="009736F8">
      <w:rPr>
        <w:rFonts w:ascii="Candara" w:hAnsi="Candara"/>
        <w:color w:val="000000"/>
        <w:sz w:val="16"/>
        <w:szCs w:val="16"/>
      </w:rPr>
      <w:t xml:space="preserve"> and the acorn logo are registered trademarks of the College Board. Used with permission.</w:t>
    </w:r>
    <w:r w:rsidRPr="009736F8">
      <w:rPr>
        <w:rFonts w:ascii="Candara" w:hAnsi="Candara"/>
        <w:sz w:val="16"/>
        <w:szCs w:val="16"/>
      </w:rPr>
      <w:t xml:space="preserve"> </w:t>
    </w:r>
  </w:p>
  <w:p w14:paraId="5433C46B" w14:textId="77777777" w:rsidR="008A130C" w:rsidRDefault="008A130C" w:rsidP="00F31617">
    <w:pPr>
      <w:pStyle w:val="NormalWeb"/>
      <w:spacing w:before="0"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08F10" w14:textId="74F196EC" w:rsidR="008A130C" w:rsidRDefault="008A130C" w:rsidP="00991E91">
    <w:pPr>
      <w:pStyle w:val="NormalWeb"/>
      <w:spacing w:before="0" w:after="0"/>
    </w:pPr>
    <w:r w:rsidRPr="009C4D4B">
      <w:rPr>
        <w:rFonts w:ascii="Verdana" w:hAnsi="Verdana"/>
        <w:color w:val="000000"/>
        <w:sz w:val="16"/>
        <w:szCs w:val="16"/>
      </w:rPr>
      <w:t xml:space="preserve">*College Board, AP, Advanced </w:t>
    </w:r>
    <w:r w:rsidR="006716D6" w:rsidRPr="009C4D4B">
      <w:rPr>
        <w:rFonts w:ascii="Verdana" w:hAnsi="Verdana"/>
        <w:color w:val="000000"/>
        <w:sz w:val="16"/>
        <w:szCs w:val="16"/>
      </w:rPr>
      <w:t>Placement,</w:t>
    </w:r>
    <w:r w:rsidRPr="009C4D4B">
      <w:rPr>
        <w:rFonts w:ascii="Verdana" w:hAnsi="Verdana"/>
        <w:color w:val="000000"/>
        <w:sz w:val="16"/>
        <w:szCs w:val="16"/>
      </w:rPr>
      <w:t xml:space="preserve"> and the acorn logo are registered trademarks of the College Board. Used with permission.</w:t>
    </w:r>
    <w:r w:rsidRPr="009C4D4B">
      <w:rPr>
        <w:sz w:val="16"/>
        <w:szCs w:val="16"/>
      </w:rPr>
      <w:t xml:space="preserve"> </w:t>
    </w:r>
  </w:p>
  <w:p w14:paraId="2F1D4217" w14:textId="77777777" w:rsidR="008A130C" w:rsidRDefault="008A1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34562" w14:textId="77777777" w:rsidR="003F2AAE" w:rsidRDefault="003F2AAE" w:rsidP="00F50DB4">
      <w:r>
        <w:separator/>
      </w:r>
    </w:p>
  </w:footnote>
  <w:footnote w:type="continuationSeparator" w:id="0">
    <w:p w14:paraId="1CF40484" w14:textId="77777777" w:rsidR="003F2AAE" w:rsidRDefault="003F2AAE" w:rsidP="00F50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8BA"/>
    <w:multiLevelType w:val="hybridMultilevel"/>
    <w:tmpl w:val="A91AD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22D29"/>
    <w:multiLevelType w:val="hybridMultilevel"/>
    <w:tmpl w:val="6D583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B5CF9"/>
    <w:multiLevelType w:val="hybridMultilevel"/>
    <w:tmpl w:val="F1863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269D7"/>
    <w:multiLevelType w:val="hybridMultilevel"/>
    <w:tmpl w:val="551E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B6826"/>
    <w:multiLevelType w:val="hybridMultilevel"/>
    <w:tmpl w:val="9870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91B83"/>
    <w:multiLevelType w:val="hybridMultilevel"/>
    <w:tmpl w:val="383244C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F721EE1"/>
    <w:multiLevelType w:val="hybridMultilevel"/>
    <w:tmpl w:val="7066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B516A"/>
    <w:multiLevelType w:val="hybridMultilevel"/>
    <w:tmpl w:val="F8E899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484783"/>
    <w:multiLevelType w:val="multilevel"/>
    <w:tmpl w:val="63AAD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327DE9"/>
    <w:multiLevelType w:val="hybridMultilevel"/>
    <w:tmpl w:val="5EB4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747CAA"/>
    <w:multiLevelType w:val="hybridMultilevel"/>
    <w:tmpl w:val="A3F8D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82591C"/>
    <w:multiLevelType w:val="hybridMultilevel"/>
    <w:tmpl w:val="9E6AD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212FC9"/>
    <w:multiLevelType w:val="hybridMultilevel"/>
    <w:tmpl w:val="CF8A97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F806F5"/>
    <w:multiLevelType w:val="hybridMultilevel"/>
    <w:tmpl w:val="22FC9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851A27"/>
    <w:multiLevelType w:val="hybridMultilevel"/>
    <w:tmpl w:val="DC983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17213"/>
    <w:multiLevelType w:val="hybridMultilevel"/>
    <w:tmpl w:val="2B98B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6AB56E0"/>
    <w:multiLevelType w:val="multilevel"/>
    <w:tmpl w:val="0B066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315C11"/>
    <w:multiLevelType w:val="hybridMultilevel"/>
    <w:tmpl w:val="878C9A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BCF1B64"/>
    <w:multiLevelType w:val="hybridMultilevel"/>
    <w:tmpl w:val="BB6462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4C4E0CD8"/>
    <w:multiLevelType w:val="hybridMultilevel"/>
    <w:tmpl w:val="D33409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09526AC"/>
    <w:multiLevelType w:val="hybridMultilevel"/>
    <w:tmpl w:val="A01A8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365A9"/>
    <w:multiLevelType w:val="multilevel"/>
    <w:tmpl w:val="63AAD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593889"/>
    <w:multiLevelType w:val="hybridMultilevel"/>
    <w:tmpl w:val="4106D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8F5153"/>
    <w:multiLevelType w:val="hybridMultilevel"/>
    <w:tmpl w:val="338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AE5273"/>
    <w:multiLevelType w:val="hybridMultilevel"/>
    <w:tmpl w:val="A0F6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1E5CDB"/>
    <w:multiLevelType w:val="hybridMultilevel"/>
    <w:tmpl w:val="EA684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B51368"/>
    <w:multiLevelType w:val="multilevel"/>
    <w:tmpl w:val="63AAD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71148D"/>
    <w:multiLevelType w:val="hybridMultilevel"/>
    <w:tmpl w:val="4BB6E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333B8A"/>
    <w:multiLevelType w:val="multilevel"/>
    <w:tmpl w:val="D1EAB3A8"/>
    <w:lvl w:ilvl="0">
      <w:start w:val="1"/>
      <w:numFmt w:val="decimal"/>
      <w:lvlText w:val="%1."/>
      <w:lvlJc w:val="left"/>
      <w:pPr>
        <w:tabs>
          <w:tab w:val="num" w:pos="1440"/>
        </w:tabs>
        <w:ind w:left="1440" w:hanging="360"/>
      </w:pPr>
      <w:rPr>
        <w:rFonts w:ascii="Candara" w:eastAsiaTheme="minorHAnsi" w:hAnsi="Candara" w:cs="Arial"/>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9" w15:restartNumberingAfterBreak="0">
    <w:nsid w:val="6F24177A"/>
    <w:multiLevelType w:val="hybridMultilevel"/>
    <w:tmpl w:val="AC327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DA2C3D"/>
    <w:multiLevelType w:val="hybridMultilevel"/>
    <w:tmpl w:val="A9D4D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726E2748"/>
    <w:multiLevelType w:val="hybridMultilevel"/>
    <w:tmpl w:val="9BF80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A54C0A"/>
    <w:multiLevelType w:val="hybridMultilevel"/>
    <w:tmpl w:val="B25A9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9107E3"/>
    <w:multiLevelType w:val="hybridMultilevel"/>
    <w:tmpl w:val="81B0A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E2A55"/>
    <w:multiLevelType w:val="hybridMultilevel"/>
    <w:tmpl w:val="75E69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581C28"/>
    <w:multiLevelType w:val="hybridMultilevel"/>
    <w:tmpl w:val="FB0A3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2042199042">
    <w:abstractNumId w:val="7"/>
  </w:num>
  <w:num w:numId="2" w16cid:durableId="683168038">
    <w:abstractNumId w:val="20"/>
  </w:num>
  <w:num w:numId="3" w16cid:durableId="1824733091">
    <w:abstractNumId w:val="5"/>
  </w:num>
  <w:num w:numId="4" w16cid:durableId="500898464">
    <w:abstractNumId w:val="16"/>
  </w:num>
  <w:num w:numId="5" w16cid:durableId="1321039160">
    <w:abstractNumId w:val="33"/>
  </w:num>
  <w:num w:numId="6" w16cid:durableId="1170829899">
    <w:abstractNumId w:val="6"/>
  </w:num>
  <w:num w:numId="7" w16cid:durableId="1231581502">
    <w:abstractNumId w:val="25"/>
  </w:num>
  <w:num w:numId="8" w16cid:durableId="1566910835">
    <w:abstractNumId w:val="29"/>
  </w:num>
  <w:num w:numId="9" w16cid:durableId="888149170">
    <w:abstractNumId w:val="0"/>
  </w:num>
  <w:num w:numId="10" w16cid:durableId="1523543650">
    <w:abstractNumId w:val="2"/>
  </w:num>
  <w:num w:numId="11" w16cid:durableId="322467685">
    <w:abstractNumId w:val="11"/>
  </w:num>
  <w:num w:numId="12" w16cid:durableId="1297566185">
    <w:abstractNumId w:val="22"/>
  </w:num>
  <w:num w:numId="13" w16cid:durableId="1546135011">
    <w:abstractNumId w:val="3"/>
  </w:num>
  <w:num w:numId="14" w16cid:durableId="1600870050">
    <w:abstractNumId w:val="27"/>
  </w:num>
  <w:num w:numId="15" w16cid:durableId="521095072">
    <w:abstractNumId w:val="10"/>
  </w:num>
  <w:num w:numId="16" w16cid:durableId="2123769530">
    <w:abstractNumId w:val="9"/>
  </w:num>
  <w:num w:numId="17" w16cid:durableId="860350">
    <w:abstractNumId w:val="24"/>
  </w:num>
  <w:num w:numId="18" w16cid:durableId="308216145">
    <w:abstractNumId w:val="31"/>
  </w:num>
  <w:num w:numId="19" w16cid:durableId="1978755269">
    <w:abstractNumId w:val="17"/>
  </w:num>
  <w:num w:numId="20" w16cid:durableId="691541360">
    <w:abstractNumId w:val="19"/>
  </w:num>
  <w:num w:numId="21" w16cid:durableId="1857886966">
    <w:abstractNumId w:val="35"/>
  </w:num>
  <w:num w:numId="22" w16cid:durableId="1708942598">
    <w:abstractNumId w:val="18"/>
  </w:num>
  <w:num w:numId="23" w16cid:durableId="140461408">
    <w:abstractNumId w:val="15"/>
  </w:num>
  <w:num w:numId="24" w16cid:durableId="48001876">
    <w:abstractNumId w:val="30"/>
  </w:num>
  <w:num w:numId="25" w16cid:durableId="1022393448">
    <w:abstractNumId w:val="5"/>
  </w:num>
  <w:num w:numId="26" w16cid:durableId="907691080">
    <w:abstractNumId w:val="14"/>
  </w:num>
  <w:num w:numId="27" w16cid:durableId="1534608683">
    <w:abstractNumId w:val="1"/>
  </w:num>
  <w:num w:numId="28" w16cid:durableId="1199197058">
    <w:abstractNumId w:val="4"/>
  </w:num>
  <w:num w:numId="29" w16cid:durableId="53624468">
    <w:abstractNumId w:val="34"/>
  </w:num>
  <w:num w:numId="30" w16cid:durableId="479006549">
    <w:abstractNumId w:val="23"/>
  </w:num>
  <w:num w:numId="31" w16cid:durableId="1698310225">
    <w:abstractNumId w:val="13"/>
  </w:num>
  <w:num w:numId="32" w16cid:durableId="214584479">
    <w:abstractNumId w:val="28"/>
  </w:num>
  <w:num w:numId="33" w16cid:durableId="1038630889">
    <w:abstractNumId w:val="26"/>
  </w:num>
  <w:num w:numId="34" w16cid:durableId="1016927512">
    <w:abstractNumId w:val="8"/>
  </w:num>
  <w:num w:numId="35" w16cid:durableId="1013730998">
    <w:abstractNumId w:val="21"/>
  </w:num>
  <w:num w:numId="36" w16cid:durableId="997003749">
    <w:abstractNumId w:val="12"/>
  </w:num>
  <w:num w:numId="37" w16cid:durableId="146076036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1NDI1tDA0NTC1MLBU0lEKTi0uzszPAykwqgUAxd6/3ywAAAA="/>
  </w:docVars>
  <w:rsids>
    <w:rsidRoot w:val="00CD7EBA"/>
    <w:rsid w:val="000065DB"/>
    <w:rsid w:val="00031855"/>
    <w:rsid w:val="0006045B"/>
    <w:rsid w:val="000728A6"/>
    <w:rsid w:val="000A38FC"/>
    <w:rsid w:val="000C2603"/>
    <w:rsid w:val="000D2C43"/>
    <w:rsid w:val="00114C58"/>
    <w:rsid w:val="00155996"/>
    <w:rsid w:val="0016203A"/>
    <w:rsid w:val="001B4DA8"/>
    <w:rsid w:val="001B5113"/>
    <w:rsid w:val="001E6BC8"/>
    <w:rsid w:val="002322D7"/>
    <w:rsid w:val="002439E5"/>
    <w:rsid w:val="00251B28"/>
    <w:rsid w:val="0026592F"/>
    <w:rsid w:val="002D4586"/>
    <w:rsid w:val="002E65A3"/>
    <w:rsid w:val="00306219"/>
    <w:rsid w:val="00311E38"/>
    <w:rsid w:val="00327983"/>
    <w:rsid w:val="0035767C"/>
    <w:rsid w:val="00393579"/>
    <w:rsid w:val="003E39E2"/>
    <w:rsid w:val="003E7CB4"/>
    <w:rsid w:val="003F282C"/>
    <w:rsid w:val="003F2AAE"/>
    <w:rsid w:val="00417076"/>
    <w:rsid w:val="00430B4C"/>
    <w:rsid w:val="00453E80"/>
    <w:rsid w:val="00456877"/>
    <w:rsid w:val="00471BBA"/>
    <w:rsid w:val="00491CF4"/>
    <w:rsid w:val="004D55BD"/>
    <w:rsid w:val="004E4722"/>
    <w:rsid w:val="00521893"/>
    <w:rsid w:val="00521C40"/>
    <w:rsid w:val="00536FEE"/>
    <w:rsid w:val="005B12D2"/>
    <w:rsid w:val="00600B7B"/>
    <w:rsid w:val="006019B2"/>
    <w:rsid w:val="00622533"/>
    <w:rsid w:val="0065623A"/>
    <w:rsid w:val="006716D6"/>
    <w:rsid w:val="00690D5A"/>
    <w:rsid w:val="006E75E2"/>
    <w:rsid w:val="00712C77"/>
    <w:rsid w:val="007146F8"/>
    <w:rsid w:val="00727A17"/>
    <w:rsid w:val="00734678"/>
    <w:rsid w:val="0073585A"/>
    <w:rsid w:val="00746170"/>
    <w:rsid w:val="00747F02"/>
    <w:rsid w:val="00752398"/>
    <w:rsid w:val="00777300"/>
    <w:rsid w:val="00797883"/>
    <w:rsid w:val="007A341F"/>
    <w:rsid w:val="007D0670"/>
    <w:rsid w:val="007D3627"/>
    <w:rsid w:val="008050B6"/>
    <w:rsid w:val="00830B65"/>
    <w:rsid w:val="00872BCF"/>
    <w:rsid w:val="008910E9"/>
    <w:rsid w:val="008934B1"/>
    <w:rsid w:val="008A130C"/>
    <w:rsid w:val="008D0220"/>
    <w:rsid w:val="00915D87"/>
    <w:rsid w:val="009248E5"/>
    <w:rsid w:val="00933EB5"/>
    <w:rsid w:val="00935332"/>
    <w:rsid w:val="0093628A"/>
    <w:rsid w:val="009369C8"/>
    <w:rsid w:val="009500F6"/>
    <w:rsid w:val="0095162B"/>
    <w:rsid w:val="009736F8"/>
    <w:rsid w:val="0098534F"/>
    <w:rsid w:val="00986C89"/>
    <w:rsid w:val="00991E91"/>
    <w:rsid w:val="009C4917"/>
    <w:rsid w:val="009E5A21"/>
    <w:rsid w:val="00A12FA0"/>
    <w:rsid w:val="00A37B1E"/>
    <w:rsid w:val="00A47722"/>
    <w:rsid w:val="00A905FC"/>
    <w:rsid w:val="00A943A9"/>
    <w:rsid w:val="00AF3128"/>
    <w:rsid w:val="00B05CF9"/>
    <w:rsid w:val="00B17C84"/>
    <w:rsid w:val="00B301FE"/>
    <w:rsid w:val="00B321EC"/>
    <w:rsid w:val="00B51208"/>
    <w:rsid w:val="00B51BB9"/>
    <w:rsid w:val="00B642D4"/>
    <w:rsid w:val="00B658D7"/>
    <w:rsid w:val="00B80F2B"/>
    <w:rsid w:val="00B83413"/>
    <w:rsid w:val="00BF35A0"/>
    <w:rsid w:val="00C549FC"/>
    <w:rsid w:val="00C90BD1"/>
    <w:rsid w:val="00CB1498"/>
    <w:rsid w:val="00CB7220"/>
    <w:rsid w:val="00CD7EBA"/>
    <w:rsid w:val="00CE0AD8"/>
    <w:rsid w:val="00CE726E"/>
    <w:rsid w:val="00D13361"/>
    <w:rsid w:val="00D2270A"/>
    <w:rsid w:val="00D42B34"/>
    <w:rsid w:val="00D641E6"/>
    <w:rsid w:val="00D90982"/>
    <w:rsid w:val="00DF342F"/>
    <w:rsid w:val="00E06742"/>
    <w:rsid w:val="00E07CF8"/>
    <w:rsid w:val="00E26B35"/>
    <w:rsid w:val="00E3137B"/>
    <w:rsid w:val="00E31818"/>
    <w:rsid w:val="00E40515"/>
    <w:rsid w:val="00E67B61"/>
    <w:rsid w:val="00ED4FB5"/>
    <w:rsid w:val="00EE78DC"/>
    <w:rsid w:val="00F0101E"/>
    <w:rsid w:val="00F06F3D"/>
    <w:rsid w:val="00F23088"/>
    <w:rsid w:val="00F31617"/>
    <w:rsid w:val="00F364C8"/>
    <w:rsid w:val="00F50DB4"/>
    <w:rsid w:val="00F635A5"/>
    <w:rsid w:val="00FC5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9280C"/>
  <w15:docId w15:val="{E9DC1E2A-733C-4193-B8B9-7E2D3BCC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EBA"/>
    <w:pPr>
      <w:spacing w:after="0" w:line="240" w:lineRule="auto"/>
    </w:pPr>
    <w:rPr>
      <w:rFonts w:ascii="Times New Roman" w:hAnsi="Times New Roman" w:cs="Times New Roman"/>
      <w:sz w:val="24"/>
      <w:szCs w:val="24"/>
    </w:rPr>
  </w:style>
  <w:style w:type="paragraph" w:styleId="Heading1">
    <w:name w:val="heading 1"/>
    <w:basedOn w:val="Standard"/>
    <w:next w:val="Textbody"/>
    <w:link w:val="Heading1Char"/>
    <w:rsid w:val="00CD7EBA"/>
    <w:pPr>
      <w:keepNext/>
      <w:widowControl/>
      <w:outlineLvl w:val="0"/>
    </w:pPr>
    <w:rPr>
      <w:rFonts w:eastAsia="Times New Roman" w:cs="Times New Roman"/>
      <w:i/>
      <w:iCs/>
      <w:sz w:val="22"/>
      <w:szCs w:val="22"/>
      <w:lang w:eastAsia="en-US" w:bidi="ar-SA"/>
    </w:rPr>
  </w:style>
  <w:style w:type="paragraph" w:styleId="Heading3">
    <w:name w:val="heading 3"/>
    <w:basedOn w:val="Standard"/>
    <w:next w:val="Textbody"/>
    <w:link w:val="Heading3Char"/>
    <w:rsid w:val="00CD7EBA"/>
    <w:pPr>
      <w:keepNext/>
      <w:widowControl/>
      <w:outlineLvl w:val="2"/>
    </w:pPr>
    <w:rPr>
      <w:rFonts w:eastAsia="Times New Roman" w:cs="Times New Roman"/>
      <w:b/>
      <w:bCs/>
      <w:sz w:val="22"/>
      <w:szCs w:val="22"/>
      <w:u w:val="single"/>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7EBA"/>
    <w:rPr>
      <w:rFonts w:ascii="Times New Roman" w:eastAsia="Times New Roman" w:hAnsi="Times New Roman" w:cs="Times New Roman"/>
      <w:i/>
      <w:iCs/>
      <w:kern w:val="3"/>
    </w:rPr>
  </w:style>
  <w:style w:type="character" w:customStyle="1" w:styleId="Heading3Char">
    <w:name w:val="Heading 3 Char"/>
    <w:basedOn w:val="DefaultParagraphFont"/>
    <w:link w:val="Heading3"/>
    <w:rsid w:val="00CD7EBA"/>
    <w:rPr>
      <w:rFonts w:ascii="Times New Roman" w:eastAsia="Times New Roman" w:hAnsi="Times New Roman" w:cs="Times New Roman"/>
      <w:b/>
      <w:bCs/>
      <w:kern w:val="3"/>
      <w:u w:val="single"/>
    </w:rPr>
  </w:style>
  <w:style w:type="paragraph" w:customStyle="1" w:styleId="Standard">
    <w:name w:val="Standard"/>
    <w:rsid w:val="00CD7EBA"/>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CD7EBA"/>
    <w:pPr>
      <w:widowControl/>
      <w:spacing w:after="120"/>
    </w:pPr>
    <w:rPr>
      <w:rFonts w:eastAsia="Times New Roman" w:cs="Times New Roman"/>
      <w:sz w:val="20"/>
      <w:lang w:eastAsia="en-US" w:bidi="ar-SA"/>
    </w:rPr>
  </w:style>
  <w:style w:type="paragraph" w:customStyle="1" w:styleId="Textbodyindent">
    <w:name w:val="Text body indent"/>
    <w:basedOn w:val="Standard"/>
    <w:rsid w:val="00CD7EBA"/>
    <w:pPr>
      <w:widowControl/>
      <w:tabs>
        <w:tab w:val="left" w:pos="720"/>
      </w:tabs>
      <w:ind w:left="2160" w:hanging="2160"/>
    </w:pPr>
    <w:rPr>
      <w:rFonts w:eastAsia="Times New Roman" w:cs="Times New Roman"/>
      <w:sz w:val="22"/>
      <w:szCs w:val="22"/>
      <w:lang w:eastAsia="en-US" w:bidi="ar-SA"/>
    </w:rPr>
  </w:style>
  <w:style w:type="paragraph" w:styleId="BodyTextIndent2">
    <w:name w:val="Body Text Indent 2"/>
    <w:basedOn w:val="Standard"/>
    <w:link w:val="BodyTextIndent2Char"/>
    <w:rsid w:val="00CD7EBA"/>
    <w:pPr>
      <w:widowControl/>
    </w:pPr>
    <w:rPr>
      <w:rFonts w:eastAsia="Times New Roman" w:cs="Times New Roman"/>
      <w:sz w:val="20"/>
      <w:lang w:eastAsia="en-US" w:bidi="ar-SA"/>
    </w:rPr>
  </w:style>
  <w:style w:type="character" w:customStyle="1" w:styleId="BodyTextIndent2Char">
    <w:name w:val="Body Text Indent 2 Char"/>
    <w:basedOn w:val="DefaultParagraphFont"/>
    <w:link w:val="BodyTextIndent2"/>
    <w:rsid w:val="00CD7EBA"/>
    <w:rPr>
      <w:rFonts w:ascii="Times New Roman" w:eastAsia="Times New Roman" w:hAnsi="Times New Roman" w:cs="Times New Roman"/>
      <w:kern w:val="3"/>
      <w:sz w:val="20"/>
      <w:szCs w:val="24"/>
    </w:rPr>
  </w:style>
  <w:style w:type="paragraph" w:styleId="Title">
    <w:name w:val="Title"/>
    <w:basedOn w:val="Standard"/>
    <w:next w:val="Subtitle"/>
    <w:link w:val="TitleChar"/>
    <w:rsid w:val="00CD7EBA"/>
    <w:pPr>
      <w:widowControl/>
      <w:jc w:val="center"/>
    </w:pPr>
    <w:rPr>
      <w:rFonts w:eastAsia="Times New Roman" w:cs="Times New Roman"/>
      <w:b/>
      <w:bCs/>
      <w:sz w:val="32"/>
      <w:szCs w:val="32"/>
      <w:lang w:eastAsia="en-US" w:bidi="ar-SA"/>
    </w:rPr>
  </w:style>
  <w:style w:type="character" w:customStyle="1" w:styleId="TitleChar">
    <w:name w:val="Title Char"/>
    <w:basedOn w:val="DefaultParagraphFont"/>
    <w:link w:val="Title"/>
    <w:rsid w:val="00CD7EBA"/>
    <w:rPr>
      <w:rFonts w:ascii="Times New Roman" w:eastAsia="Times New Roman" w:hAnsi="Times New Roman" w:cs="Times New Roman"/>
      <w:b/>
      <w:bCs/>
      <w:kern w:val="3"/>
      <w:sz w:val="32"/>
      <w:szCs w:val="32"/>
    </w:rPr>
  </w:style>
  <w:style w:type="paragraph" w:styleId="ListParagraph">
    <w:name w:val="List Paragraph"/>
    <w:basedOn w:val="Normal"/>
    <w:uiPriority w:val="34"/>
    <w:qFormat/>
    <w:rsid w:val="00CD7EBA"/>
    <w:pPr>
      <w:ind w:left="720"/>
      <w:contextualSpacing/>
    </w:pPr>
    <w:rPr>
      <w:rFonts w:eastAsia="Times New Roman"/>
    </w:rPr>
  </w:style>
  <w:style w:type="paragraph" w:styleId="Subtitle">
    <w:name w:val="Subtitle"/>
    <w:basedOn w:val="Normal"/>
    <w:next w:val="Normal"/>
    <w:link w:val="SubtitleChar"/>
    <w:uiPriority w:val="11"/>
    <w:qFormat/>
    <w:rsid w:val="00CD7EB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D7EBA"/>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unhideWhenUsed/>
    <w:rsid w:val="00CD7EBA"/>
    <w:pPr>
      <w:spacing w:before="240" w:after="240"/>
    </w:pPr>
    <w:rPr>
      <w:rFonts w:eastAsia="Times New Roman"/>
    </w:rPr>
  </w:style>
  <w:style w:type="paragraph" w:styleId="Header">
    <w:name w:val="header"/>
    <w:basedOn w:val="Normal"/>
    <w:link w:val="HeaderChar"/>
    <w:uiPriority w:val="99"/>
    <w:unhideWhenUsed/>
    <w:rsid w:val="00F50DB4"/>
    <w:pPr>
      <w:tabs>
        <w:tab w:val="center" w:pos="4680"/>
        <w:tab w:val="right" w:pos="9360"/>
      </w:tabs>
    </w:pPr>
  </w:style>
  <w:style w:type="character" w:customStyle="1" w:styleId="HeaderChar">
    <w:name w:val="Header Char"/>
    <w:basedOn w:val="DefaultParagraphFont"/>
    <w:link w:val="Header"/>
    <w:uiPriority w:val="99"/>
    <w:rsid w:val="00F50DB4"/>
    <w:rPr>
      <w:rFonts w:ascii="Times New Roman" w:hAnsi="Times New Roman" w:cs="Times New Roman"/>
      <w:sz w:val="24"/>
      <w:szCs w:val="24"/>
    </w:rPr>
  </w:style>
  <w:style w:type="paragraph" w:styleId="Footer">
    <w:name w:val="footer"/>
    <w:basedOn w:val="Normal"/>
    <w:link w:val="FooterChar"/>
    <w:uiPriority w:val="99"/>
    <w:unhideWhenUsed/>
    <w:rsid w:val="00F50DB4"/>
    <w:pPr>
      <w:tabs>
        <w:tab w:val="center" w:pos="4680"/>
        <w:tab w:val="right" w:pos="9360"/>
      </w:tabs>
    </w:pPr>
  </w:style>
  <w:style w:type="character" w:customStyle="1" w:styleId="FooterChar">
    <w:name w:val="Footer Char"/>
    <w:basedOn w:val="DefaultParagraphFont"/>
    <w:link w:val="Footer"/>
    <w:uiPriority w:val="99"/>
    <w:rsid w:val="00F50DB4"/>
    <w:rPr>
      <w:rFonts w:ascii="Times New Roman" w:hAnsi="Times New Roman" w:cs="Times New Roman"/>
      <w:sz w:val="24"/>
      <w:szCs w:val="24"/>
    </w:rPr>
  </w:style>
  <w:style w:type="character" w:styleId="Hyperlink">
    <w:name w:val="Hyperlink"/>
    <w:basedOn w:val="DefaultParagraphFont"/>
    <w:uiPriority w:val="99"/>
    <w:unhideWhenUsed/>
    <w:rsid w:val="00D2270A"/>
    <w:rPr>
      <w:color w:val="0000FF" w:themeColor="hyperlink"/>
      <w:u w:val="single"/>
    </w:rPr>
  </w:style>
  <w:style w:type="paragraph" w:styleId="BalloonText">
    <w:name w:val="Balloon Text"/>
    <w:basedOn w:val="Normal"/>
    <w:link w:val="BalloonTextChar"/>
    <w:uiPriority w:val="99"/>
    <w:semiHidden/>
    <w:unhideWhenUsed/>
    <w:rsid w:val="005B12D2"/>
    <w:rPr>
      <w:rFonts w:ascii="Tahoma" w:hAnsi="Tahoma" w:cs="Tahoma"/>
      <w:sz w:val="16"/>
      <w:szCs w:val="16"/>
    </w:rPr>
  </w:style>
  <w:style w:type="character" w:customStyle="1" w:styleId="BalloonTextChar">
    <w:name w:val="Balloon Text Char"/>
    <w:basedOn w:val="DefaultParagraphFont"/>
    <w:link w:val="BalloonText"/>
    <w:uiPriority w:val="99"/>
    <w:semiHidden/>
    <w:rsid w:val="005B12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932429">
      <w:bodyDiv w:val="1"/>
      <w:marLeft w:val="0"/>
      <w:marRight w:val="0"/>
      <w:marTop w:val="0"/>
      <w:marBottom w:val="0"/>
      <w:divBdr>
        <w:top w:val="none" w:sz="0" w:space="0" w:color="auto"/>
        <w:left w:val="none" w:sz="0" w:space="0" w:color="auto"/>
        <w:bottom w:val="none" w:sz="0" w:space="0" w:color="auto"/>
        <w:right w:val="none" w:sz="0" w:space="0" w:color="auto"/>
      </w:divBdr>
    </w:div>
    <w:div w:id="1031764612">
      <w:bodyDiv w:val="1"/>
      <w:marLeft w:val="0"/>
      <w:marRight w:val="0"/>
      <w:marTop w:val="0"/>
      <w:marBottom w:val="0"/>
      <w:divBdr>
        <w:top w:val="none" w:sz="0" w:space="0" w:color="auto"/>
        <w:left w:val="none" w:sz="0" w:space="0" w:color="auto"/>
        <w:bottom w:val="none" w:sz="0" w:space="0" w:color="auto"/>
        <w:right w:val="none" w:sz="0" w:space="0" w:color="auto"/>
      </w:divBdr>
    </w:div>
    <w:div w:id="1744329336">
      <w:bodyDiv w:val="1"/>
      <w:marLeft w:val="0"/>
      <w:marRight w:val="0"/>
      <w:marTop w:val="0"/>
      <w:marBottom w:val="0"/>
      <w:divBdr>
        <w:top w:val="none" w:sz="0" w:space="0" w:color="auto"/>
        <w:left w:val="none" w:sz="0" w:space="0" w:color="auto"/>
        <w:bottom w:val="none" w:sz="0" w:space="0" w:color="auto"/>
        <w:right w:val="none" w:sz="0" w:space="0" w:color="auto"/>
      </w:divBdr>
      <w:divsChild>
        <w:div w:id="813567787">
          <w:marLeft w:val="0"/>
          <w:marRight w:val="0"/>
          <w:marTop w:val="0"/>
          <w:marBottom w:val="0"/>
          <w:divBdr>
            <w:top w:val="none" w:sz="0" w:space="0" w:color="auto"/>
            <w:left w:val="none" w:sz="0" w:space="0" w:color="auto"/>
            <w:bottom w:val="none" w:sz="0" w:space="0" w:color="auto"/>
            <w:right w:val="none" w:sz="0" w:space="0" w:color="auto"/>
          </w:divBdr>
          <w:divsChild>
            <w:div w:id="448815219">
              <w:marLeft w:val="0"/>
              <w:marRight w:val="0"/>
              <w:marTop w:val="0"/>
              <w:marBottom w:val="0"/>
              <w:divBdr>
                <w:top w:val="none" w:sz="0" w:space="0" w:color="auto"/>
                <w:left w:val="none" w:sz="0" w:space="0" w:color="auto"/>
                <w:bottom w:val="none" w:sz="0" w:space="0" w:color="auto"/>
                <w:right w:val="none" w:sz="0" w:space="0" w:color="auto"/>
              </w:divBdr>
              <w:divsChild>
                <w:div w:id="1901943985">
                  <w:marLeft w:val="0"/>
                  <w:marRight w:val="0"/>
                  <w:marTop w:val="0"/>
                  <w:marBottom w:val="0"/>
                  <w:divBdr>
                    <w:top w:val="none" w:sz="0" w:space="0" w:color="auto"/>
                    <w:left w:val="none" w:sz="0" w:space="0" w:color="auto"/>
                    <w:bottom w:val="none" w:sz="0" w:space="0" w:color="auto"/>
                    <w:right w:val="none" w:sz="0" w:space="0" w:color="auto"/>
                  </w:divBdr>
                  <w:divsChild>
                    <w:div w:id="8743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518388">
      <w:bodyDiv w:val="1"/>
      <w:marLeft w:val="0"/>
      <w:marRight w:val="0"/>
      <w:marTop w:val="0"/>
      <w:marBottom w:val="0"/>
      <w:divBdr>
        <w:top w:val="none" w:sz="0" w:space="0" w:color="auto"/>
        <w:left w:val="none" w:sz="0" w:space="0" w:color="auto"/>
        <w:bottom w:val="none" w:sz="0" w:space="0" w:color="auto"/>
        <w:right w:val="none" w:sz="0" w:space="0" w:color="auto"/>
      </w:divBdr>
    </w:div>
    <w:div w:id="203954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46"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5F4A7C6-EDFC-4007-8C5D-D24F073315F9}">
  <we:reference id="wa200001548" version="1.1.0.0" store="en-US" storeType="OMEX"/>
  <we:alternateReferences>
    <we:reference id="WA200001548"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33</TotalTime>
  <Pages>5</Pages>
  <Words>2104</Words>
  <Characters>12166</Characters>
  <Application>Microsoft Office Word</Application>
  <DocSecurity>0</DocSecurity>
  <Lines>244</Lines>
  <Paragraphs>137</Paragraphs>
  <ScaleCrop>false</ScaleCrop>
  <HeadingPairs>
    <vt:vector size="2" baseType="variant">
      <vt:variant>
        <vt:lpstr>Title</vt:lpstr>
      </vt:variant>
      <vt:variant>
        <vt:i4>1</vt:i4>
      </vt:variant>
    </vt:vector>
  </HeadingPairs>
  <TitlesOfParts>
    <vt:vector size="1" baseType="lpstr">
      <vt:lpstr/>
    </vt:vector>
  </TitlesOfParts>
  <Company>PSO</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 Fenton</cp:lastModifiedBy>
  <cp:revision>16</cp:revision>
  <cp:lastPrinted>2020-03-18T17:10:00Z</cp:lastPrinted>
  <dcterms:created xsi:type="dcterms:W3CDTF">2022-01-06T15:31:00Z</dcterms:created>
  <dcterms:modified xsi:type="dcterms:W3CDTF">2024-03-09T19:39:00Z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26b1ab7309bd0f5708e040335ba366e019b00beda085ea1d3cd537b1021bd673</vt:lpwstr>
  </property>
</Properties>
</file>